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627BC" w14:textId="7D2F4055" w:rsidR="00B67FD4" w:rsidRDefault="00507D4D" w:rsidP="00987397">
      <w:pPr>
        <w:pStyle w:val="Title"/>
        <w:pBdr>
          <w:bottom w:val="single" w:sz="12" w:space="1" w:color="auto"/>
        </w:pBdr>
        <w:jc w:val="left"/>
        <w:rPr>
          <w:rFonts w:ascii="Garamond" w:hAnsi="Garamond"/>
          <w:sz w:val="23"/>
          <w:szCs w:val="23"/>
        </w:rPr>
      </w:pPr>
      <w:r w:rsidRPr="001B3A03">
        <w:rPr>
          <w:rFonts w:ascii="Garamond" w:hAnsi="Garamond"/>
          <w:sz w:val="23"/>
          <w:szCs w:val="23"/>
        </w:rPr>
        <w:t>Rasha</w:t>
      </w:r>
      <w:r w:rsidR="002B2745" w:rsidRPr="001B3A03">
        <w:rPr>
          <w:rFonts w:ascii="Garamond" w:hAnsi="Garamond"/>
          <w:sz w:val="23"/>
          <w:szCs w:val="23"/>
        </w:rPr>
        <w:t xml:space="preserve"> El-Ibiary</w:t>
      </w:r>
      <w:r w:rsidR="001B3A03" w:rsidRPr="001B3A03">
        <w:rPr>
          <w:rFonts w:ascii="Garamond" w:hAnsi="Garamond"/>
          <w:sz w:val="23"/>
          <w:szCs w:val="23"/>
        </w:rPr>
        <w:t>, PhD</w:t>
      </w:r>
    </w:p>
    <w:p w14:paraId="18C3EC60" w14:textId="77B281DD" w:rsidR="00987397" w:rsidRPr="00987397" w:rsidRDefault="00580E8B" w:rsidP="00987397">
      <w:pPr>
        <w:pStyle w:val="Title"/>
        <w:pBdr>
          <w:bottom w:val="single" w:sz="12" w:space="1" w:color="auto"/>
        </w:pBdr>
        <w:jc w:val="left"/>
        <w:rPr>
          <w:rFonts w:ascii="Garamond" w:hAnsi="Garamond"/>
          <w:b w:val="0"/>
          <w:bCs w:val="0"/>
          <w:sz w:val="23"/>
          <w:szCs w:val="23"/>
        </w:rPr>
      </w:pPr>
      <w:hyperlink r:id="rId7" w:history="1">
        <w:r w:rsidR="00987397" w:rsidRPr="00987397">
          <w:rPr>
            <w:rStyle w:val="Hyperlink"/>
            <w:rFonts w:ascii="Garamond" w:hAnsi="Garamond"/>
            <w:b w:val="0"/>
            <w:bCs w:val="0"/>
            <w:sz w:val="23"/>
            <w:szCs w:val="23"/>
          </w:rPr>
          <w:t>rousha@aucegypt.edu</w:t>
        </w:r>
      </w:hyperlink>
    </w:p>
    <w:p w14:paraId="1C3113B1" w14:textId="7F9554CE" w:rsidR="00987397" w:rsidRPr="00987397" w:rsidRDefault="00987397" w:rsidP="00987397">
      <w:pPr>
        <w:pStyle w:val="Title"/>
        <w:pBdr>
          <w:bottom w:val="single" w:sz="12" w:space="1" w:color="auto"/>
        </w:pBdr>
        <w:jc w:val="left"/>
        <w:rPr>
          <w:rFonts w:ascii="Garamond" w:hAnsi="Garamond"/>
          <w:b w:val="0"/>
          <w:bCs w:val="0"/>
          <w:sz w:val="23"/>
          <w:szCs w:val="23"/>
        </w:rPr>
      </w:pPr>
      <w:r w:rsidRPr="00987397">
        <w:rPr>
          <w:rFonts w:ascii="Garamond" w:hAnsi="Garamond"/>
          <w:b w:val="0"/>
          <w:bCs w:val="0"/>
          <w:sz w:val="23"/>
          <w:szCs w:val="23"/>
        </w:rPr>
        <w:t>+201222565824 - +223587787</w:t>
      </w:r>
    </w:p>
    <w:p w14:paraId="37597020" w14:textId="4D9E76F8" w:rsidR="00987397" w:rsidRDefault="00987397" w:rsidP="00987397">
      <w:pPr>
        <w:pStyle w:val="Title"/>
        <w:jc w:val="left"/>
        <w:rPr>
          <w:rFonts w:ascii="Garamond" w:hAnsi="Garamond"/>
          <w:sz w:val="23"/>
          <w:szCs w:val="23"/>
        </w:rPr>
      </w:pPr>
    </w:p>
    <w:p w14:paraId="0ED82972" w14:textId="222C5B38" w:rsidR="00462CFF" w:rsidRDefault="00462CFF" w:rsidP="00462CFF">
      <w:pPr>
        <w:pBdr>
          <w:bottom w:val="single" w:sz="12" w:space="1" w:color="auto"/>
        </w:pBdr>
        <w:rPr>
          <w:rFonts w:ascii="Garamond" w:hAnsi="Garamond" w:cstheme="majorBidi"/>
          <w:sz w:val="23"/>
          <w:szCs w:val="23"/>
        </w:rPr>
      </w:pPr>
      <w:r>
        <w:rPr>
          <w:rFonts w:ascii="Garamond" w:hAnsi="Garamond"/>
          <w:sz w:val="23"/>
          <w:szCs w:val="23"/>
        </w:rPr>
        <w:t>I have over twelve years of teaching and research experience. I have been teaching journalism and mass communication and political science at higher education organizations. I also have been a researcher in various thematic media/politics issues (such as the mediatization of</w:t>
      </w:r>
      <w:r>
        <w:rPr>
          <w:rFonts w:ascii="Garamond" w:hAnsi="Garamond" w:cstheme="majorBidi"/>
          <w:sz w:val="23"/>
          <w:szCs w:val="23"/>
        </w:rPr>
        <w:t xml:space="preserve"> gender; cultural geography and geopolitics; imagery and memory; the politics of fear; media policies; censorship; public diplomacy). I am also </w:t>
      </w:r>
      <w:r>
        <w:rPr>
          <w:rFonts w:ascii="Garamond" w:hAnsi="Garamond"/>
          <w:sz w:val="23"/>
          <w:szCs w:val="23"/>
        </w:rPr>
        <w:t xml:space="preserve">an editor, senior reviewer and reviewer with peer-reviewed publishers and academic conferences.  I have been an external examiner, reader and co-adviser of master and PhD theses. I developed </w:t>
      </w:r>
      <w:r w:rsidR="00642EDF">
        <w:rPr>
          <w:rFonts w:ascii="Garamond" w:hAnsi="Garamond"/>
          <w:sz w:val="23"/>
          <w:szCs w:val="23"/>
        </w:rPr>
        <w:t xml:space="preserve">and </w:t>
      </w:r>
      <w:r w:rsidR="00743B50">
        <w:rPr>
          <w:rFonts w:ascii="Garamond" w:hAnsi="Garamond"/>
          <w:sz w:val="23"/>
          <w:szCs w:val="23"/>
        </w:rPr>
        <w:t xml:space="preserve">executed </w:t>
      </w:r>
      <w:r>
        <w:rPr>
          <w:rFonts w:ascii="Garamond" w:hAnsi="Garamond"/>
          <w:sz w:val="23"/>
          <w:szCs w:val="23"/>
        </w:rPr>
        <w:t xml:space="preserve">media and political communication curriculums. </w:t>
      </w:r>
      <w:r w:rsidR="008E17F9">
        <w:rPr>
          <w:rFonts w:ascii="Garamond" w:hAnsi="Garamond"/>
          <w:sz w:val="23"/>
          <w:szCs w:val="23"/>
        </w:rPr>
        <w:t xml:space="preserve">In addition, </w:t>
      </w:r>
      <w:r w:rsidR="00B7449C">
        <w:rPr>
          <w:rFonts w:ascii="Garamond" w:hAnsi="Garamond"/>
          <w:sz w:val="23"/>
          <w:szCs w:val="23"/>
        </w:rPr>
        <w:t xml:space="preserve">I have more than five years of experience in media development, coordinating and managing development projects with Deutsche </w:t>
      </w:r>
      <w:proofErr w:type="spellStart"/>
      <w:r w:rsidR="00B7449C">
        <w:rPr>
          <w:rFonts w:ascii="Garamond" w:hAnsi="Garamond"/>
          <w:sz w:val="23"/>
          <w:szCs w:val="23"/>
        </w:rPr>
        <w:t>Welle</w:t>
      </w:r>
      <w:proofErr w:type="spellEnd"/>
      <w:r w:rsidR="00B7449C">
        <w:rPr>
          <w:rFonts w:ascii="Garamond" w:hAnsi="Garamond"/>
          <w:sz w:val="23"/>
          <w:szCs w:val="23"/>
        </w:rPr>
        <w:t xml:space="preserve"> Akademie</w:t>
      </w:r>
      <w:r w:rsidR="008E17F9">
        <w:rPr>
          <w:rFonts w:ascii="Garamond" w:hAnsi="Garamond"/>
          <w:sz w:val="23"/>
          <w:szCs w:val="23"/>
        </w:rPr>
        <w:t xml:space="preserve"> in Egypt</w:t>
      </w:r>
      <w:r w:rsidR="00B7449C">
        <w:rPr>
          <w:rFonts w:ascii="Garamond" w:hAnsi="Garamond"/>
          <w:sz w:val="23"/>
          <w:szCs w:val="23"/>
        </w:rPr>
        <w:t>. To apply my knowledge and expertise in media development, I managed, developed</w:t>
      </w:r>
      <w:r w:rsidR="00B7449C">
        <w:rPr>
          <w:rFonts w:ascii="Garamond" w:hAnsi="Garamond" w:cs="Arial"/>
          <w:sz w:val="23"/>
          <w:szCs w:val="23"/>
        </w:rPr>
        <w:t xml:space="preserve"> professional media trainings and academic collaborations with media faculties in Egypt. I planned and organized events, communicated with funding organizations, recruited trainers, provided management advisory services; monitored and evaluated policies and actions, and worked on enhancing the relationship DW Akademie and Egypt</w:t>
      </w:r>
      <w:r w:rsidR="00B76D6B">
        <w:rPr>
          <w:rFonts w:ascii="Garamond" w:hAnsi="Garamond" w:cs="Arial"/>
          <w:sz w:val="23"/>
          <w:szCs w:val="23"/>
        </w:rPr>
        <w:t>'s</w:t>
      </w:r>
      <w:r w:rsidR="00B7449C">
        <w:rPr>
          <w:rFonts w:ascii="Garamond" w:hAnsi="Garamond" w:cs="Arial"/>
          <w:sz w:val="23"/>
          <w:szCs w:val="23"/>
        </w:rPr>
        <w:t xml:space="preserve"> government, in the fields of training, education and gender equality</w:t>
      </w:r>
      <w:r w:rsidR="00B76D6B">
        <w:rPr>
          <w:rFonts w:ascii="Garamond" w:hAnsi="Garamond" w:cstheme="majorBidi"/>
          <w:sz w:val="23"/>
          <w:szCs w:val="23"/>
        </w:rPr>
        <w:t>.</w:t>
      </w:r>
    </w:p>
    <w:p w14:paraId="44C4D333" w14:textId="38F88721" w:rsidR="00D2466E" w:rsidRDefault="00D2466E" w:rsidP="00D2466E">
      <w:pPr>
        <w:rPr>
          <w:rFonts w:ascii="Garamond" w:hAnsi="Garamond"/>
          <w:sz w:val="23"/>
          <w:szCs w:val="23"/>
          <w:u w:val="single"/>
        </w:rPr>
      </w:pPr>
      <w:r>
        <w:rPr>
          <w:rFonts w:ascii="Garamond" w:hAnsi="Garamond"/>
          <w:b/>
          <w:bCs/>
          <w:sz w:val="23"/>
          <w:szCs w:val="23"/>
          <w:u w:val="single"/>
        </w:rPr>
        <w:t>Research Interests</w:t>
      </w:r>
      <w:r>
        <w:rPr>
          <w:rFonts w:ascii="Garamond" w:hAnsi="Garamond"/>
          <w:sz w:val="23"/>
          <w:szCs w:val="23"/>
          <w:u w:val="single"/>
        </w:rPr>
        <w:t xml:space="preserve">: </w:t>
      </w:r>
    </w:p>
    <w:p w14:paraId="4DE72418" w14:textId="21449BD0" w:rsidR="00D2466E" w:rsidRDefault="00D2466E" w:rsidP="00D2466E">
      <w:pPr>
        <w:rPr>
          <w:rFonts w:ascii="Garamond" w:hAnsi="Garamond" w:cstheme="majorBidi"/>
          <w:sz w:val="23"/>
          <w:szCs w:val="23"/>
        </w:rPr>
      </w:pPr>
      <w:r>
        <w:rPr>
          <w:rFonts w:ascii="Garamond" w:hAnsi="Garamond" w:cstheme="majorBidi"/>
          <w:sz w:val="23"/>
          <w:szCs w:val="23"/>
        </w:rPr>
        <w:t xml:space="preserve">Media, Politics and Gender, Cultural Geography, and Geopolitics; Mediated Imagery and Memory; Politics of Fear; Political Communication; Media, Conflict and Human Rights Violations; Public Opinion and Propaganda; Media Policies and Censorship Measures; </w:t>
      </w:r>
      <w:r w:rsidR="000D2D0C">
        <w:rPr>
          <w:rFonts w:ascii="Garamond" w:hAnsi="Garamond" w:cstheme="majorBidi"/>
          <w:sz w:val="23"/>
          <w:szCs w:val="23"/>
        </w:rPr>
        <w:t xml:space="preserve">New </w:t>
      </w:r>
      <w:r>
        <w:rPr>
          <w:rFonts w:ascii="Garamond" w:hAnsi="Garamond" w:cstheme="majorBidi"/>
          <w:sz w:val="23"/>
          <w:szCs w:val="23"/>
        </w:rPr>
        <w:t>Media and Public Diplomacy</w:t>
      </w:r>
    </w:p>
    <w:p w14:paraId="2501ED2A" w14:textId="77777777" w:rsidR="00D2466E" w:rsidRDefault="00D2466E" w:rsidP="00D2466E">
      <w:pPr>
        <w:pStyle w:val="BodyText"/>
        <w:rPr>
          <w:rFonts w:ascii="Garamond" w:hAnsi="Garamond" w:cs="Latha"/>
          <w:b/>
          <w:bCs/>
          <w:sz w:val="23"/>
          <w:szCs w:val="23"/>
          <w:u w:val="single"/>
        </w:rPr>
      </w:pPr>
    </w:p>
    <w:p w14:paraId="5EF4F390" w14:textId="52F891E5" w:rsidR="00D2466E" w:rsidRPr="000E4C88" w:rsidRDefault="00D2466E" w:rsidP="00D2466E">
      <w:pPr>
        <w:pStyle w:val="BodyText"/>
        <w:rPr>
          <w:rFonts w:ascii="Garamond" w:hAnsi="Garamond"/>
          <w:b/>
          <w:bCs/>
          <w:sz w:val="23"/>
          <w:szCs w:val="23"/>
        </w:rPr>
      </w:pPr>
      <w:r w:rsidRPr="000E4C88">
        <w:rPr>
          <w:rFonts w:ascii="Garamond" w:hAnsi="Garamond" w:cs="Latha"/>
          <w:b/>
          <w:bCs/>
          <w:sz w:val="23"/>
          <w:szCs w:val="23"/>
          <w:u w:val="single"/>
        </w:rPr>
        <w:t>Education</w:t>
      </w:r>
      <w:r>
        <w:rPr>
          <w:rFonts w:ascii="Garamond" w:hAnsi="Garamond" w:cs="Latha"/>
          <w:b/>
          <w:bCs/>
          <w:sz w:val="23"/>
          <w:szCs w:val="23"/>
          <w:u w:val="single"/>
        </w:rPr>
        <w:t>:</w:t>
      </w:r>
    </w:p>
    <w:p w14:paraId="7630C0FD" w14:textId="77777777" w:rsidR="00D2466E" w:rsidRPr="001B3A03" w:rsidRDefault="00D2466E" w:rsidP="00D2466E">
      <w:pPr>
        <w:rPr>
          <w:rFonts w:ascii="Garamond" w:hAnsi="Garamond"/>
          <w:sz w:val="23"/>
          <w:szCs w:val="23"/>
        </w:rPr>
      </w:pPr>
      <w:r w:rsidRPr="001B3A03">
        <w:rPr>
          <w:rFonts w:ascii="Garamond" w:hAnsi="Garamond"/>
          <w:b/>
          <w:bCs/>
          <w:sz w:val="23"/>
          <w:szCs w:val="23"/>
        </w:rPr>
        <w:t xml:space="preserve">PhD, Politics, Political Communication, </w:t>
      </w:r>
      <w:r w:rsidRPr="001B3A03">
        <w:rPr>
          <w:rFonts w:ascii="Garamond" w:hAnsi="Garamond"/>
          <w:sz w:val="23"/>
          <w:szCs w:val="23"/>
        </w:rPr>
        <w:t xml:space="preserve">June </w:t>
      </w:r>
      <w:r w:rsidRPr="001B3A03">
        <w:rPr>
          <w:rFonts w:ascii="Garamond" w:hAnsi="Garamond"/>
          <w:bCs/>
          <w:sz w:val="23"/>
          <w:szCs w:val="23"/>
        </w:rPr>
        <w:t>14,</w:t>
      </w:r>
      <w:r w:rsidRPr="001B3A03">
        <w:rPr>
          <w:rFonts w:ascii="Garamond" w:hAnsi="Garamond"/>
          <w:b/>
          <w:bCs/>
          <w:sz w:val="23"/>
          <w:szCs w:val="23"/>
        </w:rPr>
        <w:t xml:space="preserve"> </w:t>
      </w:r>
      <w:r w:rsidRPr="001B3A03">
        <w:rPr>
          <w:rFonts w:ascii="Garamond" w:hAnsi="Garamond"/>
          <w:sz w:val="23"/>
          <w:szCs w:val="23"/>
        </w:rPr>
        <w:t xml:space="preserve">2006 </w:t>
      </w:r>
      <w:r w:rsidRPr="001B3A03">
        <w:rPr>
          <w:rFonts w:ascii="Garamond" w:hAnsi="Garamond"/>
          <w:sz w:val="23"/>
          <w:szCs w:val="23"/>
        </w:rPr>
        <w:tab/>
      </w:r>
    </w:p>
    <w:p w14:paraId="47689668" w14:textId="77777777" w:rsidR="00D2466E" w:rsidRPr="001B3A03" w:rsidRDefault="00D2466E" w:rsidP="00D2466E">
      <w:pPr>
        <w:rPr>
          <w:rFonts w:ascii="Garamond" w:hAnsi="Garamond"/>
          <w:sz w:val="23"/>
          <w:szCs w:val="23"/>
        </w:rPr>
      </w:pPr>
      <w:r w:rsidRPr="001B3A03">
        <w:rPr>
          <w:rFonts w:ascii="Garamond" w:hAnsi="Garamond"/>
          <w:b/>
          <w:bCs/>
          <w:sz w:val="23"/>
          <w:szCs w:val="23"/>
        </w:rPr>
        <w:t xml:space="preserve">School of Geography, Politics and Sociology, </w:t>
      </w:r>
      <w:r w:rsidRPr="001B3A03">
        <w:rPr>
          <w:rFonts w:ascii="Garamond" w:hAnsi="Garamond"/>
          <w:b/>
          <w:bCs/>
          <w:i/>
          <w:iCs/>
          <w:sz w:val="23"/>
          <w:szCs w:val="23"/>
        </w:rPr>
        <w:t>University of Newcastle</w:t>
      </w:r>
      <w:r w:rsidRPr="001B3A03">
        <w:rPr>
          <w:rFonts w:ascii="Garamond" w:hAnsi="Garamond"/>
          <w:sz w:val="23"/>
          <w:szCs w:val="23"/>
        </w:rPr>
        <w:t>, UK</w:t>
      </w:r>
    </w:p>
    <w:p w14:paraId="125EEE39" w14:textId="77777777" w:rsidR="00D2466E" w:rsidRPr="001B3A03" w:rsidRDefault="00D2466E" w:rsidP="00D2466E">
      <w:pPr>
        <w:rPr>
          <w:rFonts w:ascii="Garamond" w:hAnsi="Garamond"/>
          <w:sz w:val="23"/>
          <w:szCs w:val="23"/>
        </w:rPr>
      </w:pPr>
      <w:r w:rsidRPr="001B3A03">
        <w:rPr>
          <w:rFonts w:ascii="Garamond" w:hAnsi="Garamond"/>
          <w:b/>
          <w:bCs/>
          <w:sz w:val="23"/>
          <w:szCs w:val="23"/>
        </w:rPr>
        <w:t>Specialization</w:t>
      </w:r>
      <w:r w:rsidRPr="001B3A03">
        <w:rPr>
          <w:rFonts w:ascii="Garamond" w:hAnsi="Garamond"/>
          <w:sz w:val="23"/>
          <w:szCs w:val="23"/>
        </w:rPr>
        <w:t>: Political Communication</w:t>
      </w:r>
    </w:p>
    <w:p w14:paraId="5EE5BD66" w14:textId="77777777" w:rsidR="00D2466E" w:rsidRPr="001B3A03" w:rsidRDefault="00D2466E" w:rsidP="00D2466E">
      <w:pPr>
        <w:rPr>
          <w:rFonts w:ascii="Garamond" w:hAnsi="Garamond"/>
          <w:sz w:val="23"/>
          <w:szCs w:val="23"/>
        </w:rPr>
      </w:pPr>
      <w:r w:rsidRPr="001B3A03">
        <w:rPr>
          <w:rFonts w:ascii="Garamond" w:hAnsi="Garamond"/>
          <w:b/>
          <w:bCs/>
          <w:sz w:val="23"/>
          <w:szCs w:val="23"/>
        </w:rPr>
        <w:t>Dissertation Entitled</w:t>
      </w:r>
      <w:r w:rsidRPr="001B3A03">
        <w:rPr>
          <w:rFonts w:ascii="Garamond" w:hAnsi="Garamond"/>
          <w:sz w:val="23"/>
          <w:szCs w:val="23"/>
        </w:rPr>
        <w:t xml:space="preserve">: “Televisual Representation of the ‘War on Terror’: Comparative Analysis of </w:t>
      </w:r>
      <w:r w:rsidRPr="001B3A03">
        <w:rPr>
          <w:rFonts w:ascii="Garamond" w:hAnsi="Garamond"/>
          <w:i/>
          <w:iCs/>
          <w:sz w:val="23"/>
          <w:szCs w:val="23"/>
        </w:rPr>
        <w:t>Al-Jazeera</w:t>
      </w:r>
      <w:r w:rsidRPr="001B3A03">
        <w:rPr>
          <w:rFonts w:ascii="Garamond" w:hAnsi="Garamond"/>
          <w:sz w:val="23"/>
          <w:szCs w:val="23"/>
        </w:rPr>
        <w:t xml:space="preserve"> and </w:t>
      </w:r>
      <w:r w:rsidRPr="001B3A03">
        <w:rPr>
          <w:rFonts w:ascii="Garamond" w:hAnsi="Garamond"/>
          <w:i/>
          <w:iCs/>
          <w:sz w:val="23"/>
          <w:szCs w:val="23"/>
        </w:rPr>
        <w:t>CNN</w:t>
      </w:r>
      <w:r w:rsidRPr="001B3A03">
        <w:rPr>
          <w:rFonts w:ascii="Garamond" w:hAnsi="Garamond"/>
          <w:sz w:val="23"/>
          <w:szCs w:val="23"/>
        </w:rPr>
        <w:t xml:space="preserve"> in Covering the 2003 Invasion of Iraq”</w:t>
      </w:r>
    </w:p>
    <w:p w14:paraId="2E9FD0D7" w14:textId="77777777" w:rsidR="00D2466E" w:rsidRPr="001B3A03" w:rsidRDefault="00D2466E" w:rsidP="00D2466E">
      <w:pPr>
        <w:rPr>
          <w:rFonts w:ascii="Garamond" w:hAnsi="Garamond"/>
          <w:sz w:val="23"/>
          <w:szCs w:val="23"/>
        </w:rPr>
      </w:pPr>
      <w:r w:rsidRPr="001B3A03">
        <w:rPr>
          <w:rFonts w:ascii="Garamond" w:hAnsi="Garamond"/>
          <w:b/>
          <w:bCs/>
          <w:sz w:val="23"/>
          <w:szCs w:val="23"/>
        </w:rPr>
        <w:t>Supervised by:</w:t>
      </w:r>
      <w:r w:rsidRPr="001B3A03">
        <w:rPr>
          <w:rFonts w:ascii="Garamond" w:hAnsi="Garamond"/>
          <w:sz w:val="23"/>
          <w:szCs w:val="23"/>
        </w:rPr>
        <w:t xml:space="preserve"> Dr. Simon Philpott, Newcastle University, UK</w:t>
      </w:r>
    </w:p>
    <w:p w14:paraId="441B9954" w14:textId="77777777" w:rsidR="00D2466E" w:rsidRPr="001B3A03" w:rsidRDefault="00D2466E" w:rsidP="00D2466E">
      <w:pPr>
        <w:ind w:left="1440"/>
        <w:rPr>
          <w:rFonts w:ascii="Garamond" w:hAnsi="Garamond"/>
          <w:sz w:val="23"/>
          <w:szCs w:val="23"/>
        </w:rPr>
      </w:pPr>
      <w:r w:rsidRPr="001B3A03">
        <w:rPr>
          <w:rFonts w:ascii="Garamond" w:hAnsi="Garamond"/>
          <w:sz w:val="23"/>
          <w:szCs w:val="23"/>
        </w:rPr>
        <w:t>Professor David Campbell, Durham University, UK</w:t>
      </w:r>
    </w:p>
    <w:p w14:paraId="71D60175" w14:textId="77777777" w:rsidR="00D2466E" w:rsidRPr="001B3A03" w:rsidRDefault="00D2466E" w:rsidP="00D2466E">
      <w:pPr>
        <w:rPr>
          <w:rFonts w:ascii="Garamond" w:hAnsi="Garamond"/>
          <w:sz w:val="23"/>
          <w:szCs w:val="23"/>
        </w:rPr>
      </w:pPr>
      <w:r w:rsidRPr="001B3A03">
        <w:rPr>
          <w:rFonts w:ascii="Garamond" w:hAnsi="Garamond"/>
          <w:b/>
          <w:bCs/>
          <w:sz w:val="23"/>
          <w:szCs w:val="23"/>
        </w:rPr>
        <w:t>External Examiner</w:t>
      </w:r>
      <w:r w:rsidRPr="001B3A03">
        <w:rPr>
          <w:rFonts w:ascii="Garamond" w:hAnsi="Garamond"/>
          <w:sz w:val="23"/>
          <w:szCs w:val="23"/>
        </w:rPr>
        <w:t xml:space="preserve">:  Professor Jutta </w:t>
      </w:r>
      <w:proofErr w:type="spellStart"/>
      <w:r w:rsidRPr="001B3A03">
        <w:rPr>
          <w:rFonts w:ascii="Garamond" w:hAnsi="Garamond"/>
          <w:sz w:val="23"/>
          <w:szCs w:val="23"/>
        </w:rPr>
        <w:t>Weldes</w:t>
      </w:r>
      <w:proofErr w:type="spellEnd"/>
      <w:r w:rsidRPr="001B3A03">
        <w:rPr>
          <w:rFonts w:ascii="Garamond" w:hAnsi="Garamond"/>
          <w:sz w:val="23"/>
          <w:szCs w:val="23"/>
        </w:rPr>
        <w:t>, Bristol University, UK</w:t>
      </w:r>
    </w:p>
    <w:p w14:paraId="3A02CC75" w14:textId="77777777" w:rsidR="00D2466E" w:rsidRPr="001B3A03" w:rsidRDefault="00D2466E" w:rsidP="00D2466E">
      <w:pPr>
        <w:pStyle w:val="BodyText"/>
        <w:ind w:left="720"/>
        <w:jc w:val="lowKashida"/>
        <w:rPr>
          <w:rFonts w:ascii="Garamond" w:hAnsi="Garamond"/>
          <w:sz w:val="23"/>
          <w:szCs w:val="23"/>
        </w:rPr>
      </w:pPr>
      <w:r w:rsidRPr="001B3A03">
        <w:rPr>
          <w:rFonts w:ascii="Garamond" w:hAnsi="Garamond"/>
          <w:sz w:val="23"/>
          <w:szCs w:val="23"/>
        </w:rPr>
        <w:t xml:space="preserve">The thesis primarily demonstrates the relationship binding the audio-visual message presented and conveyed in the television coverage of the 2003 Invasion of Iraq, and the strategic conduct of the assault itself. It tackles the military power-related elements contributing to the construction of visual image: the image production, and the pictorial outcome. In this realm, the thesis draws a comparative content and discourse analyses between </w:t>
      </w:r>
      <w:r w:rsidRPr="001B3A03">
        <w:rPr>
          <w:rFonts w:ascii="Garamond" w:hAnsi="Garamond"/>
          <w:i/>
          <w:iCs/>
          <w:sz w:val="23"/>
          <w:szCs w:val="23"/>
        </w:rPr>
        <w:t>Al-Jazeera</w:t>
      </w:r>
      <w:r w:rsidRPr="001B3A03">
        <w:rPr>
          <w:rFonts w:ascii="Garamond" w:hAnsi="Garamond"/>
          <w:sz w:val="23"/>
          <w:szCs w:val="23"/>
        </w:rPr>
        <w:t xml:space="preserve">, based in Doha, and CNN, based in Atlanta, providing evidence on the crucial military and strategic role played by instant television in affecting the conduct policies of contemporary wars. </w:t>
      </w:r>
    </w:p>
    <w:p w14:paraId="186A6E29" w14:textId="77777777" w:rsidR="00D2466E" w:rsidRPr="001B3A03" w:rsidRDefault="00D2466E" w:rsidP="00D2466E">
      <w:pPr>
        <w:pStyle w:val="BodyText"/>
        <w:ind w:left="720"/>
        <w:jc w:val="lowKashida"/>
        <w:rPr>
          <w:rFonts w:ascii="Garamond" w:hAnsi="Garamond"/>
          <w:sz w:val="23"/>
          <w:szCs w:val="23"/>
        </w:rPr>
      </w:pPr>
    </w:p>
    <w:p w14:paraId="4610E393" w14:textId="77777777" w:rsidR="00D2466E" w:rsidRPr="001B3A03" w:rsidRDefault="00D2466E" w:rsidP="00D2466E">
      <w:pPr>
        <w:rPr>
          <w:rFonts w:ascii="Garamond" w:hAnsi="Garamond"/>
          <w:sz w:val="23"/>
          <w:szCs w:val="23"/>
        </w:rPr>
      </w:pPr>
      <w:r w:rsidRPr="001B3A03">
        <w:rPr>
          <w:rFonts w:ascii="Garamond" w:hAnsi="Garamond"/>
          <w:b/>
          <w:bCs/>
          <w:sz w:val="23"/>
          <w:szCs w:val="23"/>
        </w:rPr>
        <w:t>Master of Arts, Political Science</w:t>
      </w:r>
      <w:r w:rsidRPr="001B3A03">
        <w:rPr>
          <w:rFonts w:ascii="Garamond" w:hAnsi="Garamond"/>
          <w:sz w:val="23"/>
          <w:szCs w:val="23"/>
        </w:rPr>
        <w:t>, June 14, 2001</w:t>
      </w:r>
    </w:p>
    <w:p w14:paraId="10F75F96" w14:textId="77777777" w:rsidR="00D2466E" w:rsidRPr="001B3A03" w:rsidRDefault="00D2466E" w:rsidP="00D2466E">
      <w:pPr>
        <w:rPr>
          <w:rFonts w:ascii="Garamond" w:hAnsi="Garamond"/>
          <w:sz w:val="23"/>
          <w:szCs w:val="23"/>
        </w:rPr>
      </w:pPr>
      <w:r w:rsidRPr="001B3A03">
        <w:rPr>
          <w:rFonts w:ascii="Garamond" w:hAnsi="Garamond"/>
          <w:b/>
          <w:bCs/>
          <w:i/>
          <w:iCs/>
          <w:sz w:val="23"/>
          <w:szCs w:val="23"/>
        </w:rPr>
        <w:t>The American University in Cairo (AUC)</w:t>
      </w:r>
      <w:r w:rsidRPr="001B3A03">
        <w:rPr>
          <w:rFonts w:ascii="Garamond" w:hAnsi="Garamond"/>
          <w:sz w:val="23"/>
          <w:szCs w:val="23"/>
        </w:rPr>
        <w:t>, Egypt, GPA: 3.522/4.00</w:t>
      </w:r>
    </w:p>
    <w:p w14:paraId="7D1AC785" w14:textId="77777777" w:rsidR="00D2466E" w:rsidRPr="001B3A03" w:rsidRDefault="00D2466E" w:rsidP="00D2466E">
      <w:pPr>
        <w:rPr>
          <w:rFonts w:ascii="Garamond" w:hAnsi="Garamond"/>
          <w:sz w:val="23"/>
          <w:szCs w:val="23"/>
        </w:rPr>
      </w:pPr>
      <w:r w:rsidRPr="001B3A03">
        <w:rPr>
          <w:rFonts w:ascii="Garamond" w:hAnsi="Garamond"/>
          <w:b/>
          <w:bCs/>
          <w:sz w:val="23"/>
          <w:szCs w:val="23"/>
        </w:rPr>
        <w:t>Specialization</w:t>
      </w:r>
      <w:r w:rsidRPr="001B3A03">
        <w:rPr>
          <w:rFonts w:ascii="Garamond" w:hAnsi="Garamond"/>
          <w:sz w:val="23"/>
          <w:szCs w:val="23"/>
        </w:rPr>
        <w:t>: International Relations</w:t>
      </w:r>
    </w:p>
    <w:p w14:paraId="076524D8" w14:textId="77777777" w:rsidR="00D2466E" w:rsidRPr="001B3A03" w:rsidRDefault="00D2466E" w:rsidP="00D2466E">
      <w:pPr>
        <w:rPr>
          <w:rFonts w:ascii="Garamond" w:hAnsi="Garamond"/>
          <w:sz w:val="23"/>
          <w:szCs w:val="23"/>
        </w:rPr>
      </w:pPr>
      <w:r w:rsidRPr="001B3A03">
        <w:rPr>
          <w:rFonts w:ascii="Garamond" w:hAnsi="Garamond"/>
          <w:sz w:val="23"/>
          <w:szCs w:val="23"/>
        </w:rPr>
        <w:t xml:space="preserve">Supervised by: Professor William </w:t>
      </w:r>
      <w:proofErr w:type="spellStart"/>
      <w:r w:rsidRPr="001B3A03">
        <w:rPr>
          <w:rFonts w:ascii="Garamond" w:hAnsi="Garamond"/>
          <w:sz w:val="23"/>
          <w:szCs w:val="23"/>
        </w:rPr>
        <w:t>DeMars</w:t>
      </w:r>
      <w:proofErr w:type="spellEnd"/>
      <w:r w:rsidRPr="001B3A03">
        <w:rPr>
          <w:rFonts w:ascii="Garamond" w:hAnsi="Garamond"/>
          <w:sz w:val="23"/>
          <w:szCs w:val="23"/>
        </w:rPr>
        <w:t>, Chairman of Department, Wofford College, USA</w:t>
      </w:r>
    </w:p>
    <w:p w14:paraId="4E4318C2" w14:textId="77777777" w:rsidR="00D2466E" w:rsidRPr="001B3A03" w:rsidRDefault="00D2466E" w:rsidP="00D2466E">
      <w:pPr>
        <w:rPr>
          <w:rFonts w:ascii="Garamond" w:hAnsi="Garamond"/>
          <w:sz w:val="23"/>
          <w:szCs w:val="23"/>
        </w:rPr>
      </w:pPr>
      <w:r w:rsidRPr="001B3A03">
        <w:rPr>
          <w:rFonts w:ascii="Garamond" w:hAnsi="Garamond"/>
          <w:b/>
          <w:bCs/>
          <w:sz w:val="23"/>
          <w:szCs w:val="23"/>
        </w:rPr>
        <w:t>Thesis Entitled</w:t>
      </w:r>
      <w:r w:rsidRPr="001B3A03">
        <w:rPr>
          <w:rFonts w:ascii="Garamond" w:hAnsi="Garamond"/>
          <w:sz w:val="23"/>
          <w:szCs w:val="23"/>
        </w:rPr>
        <w:t>: “Transnational Arabic Media and Arab International Relations,” July 2000</w:t>
      </w:r>
    </w:p>
    <w:p w14:paraId="7F199D58" w14:textId="77777777" w:rsidR="00D2466E" w:rsidRPr="001B3A03" w:rsidRDefault="00D2466E" w:rsidP="00D2466E">
      <w:pPr>
        <w:ind w:left="720"/>
        <w:jc w:val="lowKashida"/>
        <w:rPr>
          <w:rFonts w:ascii="Garamond" w:hAnsi="Garamond"/>
          <w:sz w:val="23"/>
          <w:szCs w:val="23"/>
        </w:rPr>
      </w:pPr>
      <w:r w:rsidRPr="001B3A03">
        <w:rPr>
          <w:rFonts w:ascii="Garamond" w:hAnsi="Garamond"/>
          <w:sz w:val="23"/>
          <w:szCs w:val="23"/>
        </w:rPr>
        <w:t xml:space="preserve">The thesis proves, through analyzing the front-page content of the London-based, Saudi-owned, </w:t>
      </w:r>
      <w:r w:rsidRPr="001B3A03">
        <w:rPr>
          <w:rFonts w:ascii="Garamond" w:hAnsi="Garamond"/>
          <w:i/>
          <w:iCs/>
          <w:sz w:val="23"/>
          <w:szCs w:val="23"/>
        </w:rPr>
        <w:t>Al-Hayat</w:t>
      </w:r>
      <w:r w:rsidRPr="001B3A03">
        <w:rPr>
          <w:rFonts w:ascii="Garamond" w:hAnsi="Garamond"/>
          <w:sz w:val="23"/>
          <w:szCs w:val="23"/>
        </w:rPr>
        <w:t xml:space="preserve"> newspaper and via theoretical evidence, the incredible cross-countries power of Saudi </w:t>
      </w:r>
      <w:proofErr w:type="spellStart"/>
      <w:r w:rsidRPr="001B3A03">
        <w:rPr>
          <w:rFonts w:ascii="Garamond" w:hAnsi="Garamond"/>
          <w:sz w:val="23"/>
          <w:szCs w:val="23"/>
        </w:rPr>
        <w:t>petro</w:t>
      </w:r>
      <w:proofErr w:type="spellEnd"/>
      <w:r w:rsidRPr="001B3A03">
        <w:rPr>
          <w:rFonts w:ascii="Garamond" w:hAnsi="Garamond"/>
          <w:sz w:val="23"/>
          <w:szCs w:val="23"/>
        </w:rPr>
        <w:t xml:space="preserve">-dollars on the transnational Arabic media aimed at fulfilling international relations goals. It demonstrates that the Saudi-dominated, apparently independent, transnational Arabic media are just another facet of the state-owned local Arabic media. </w:t>
      </w:r>
    </w:p>
    <w:p w14:paraId="14B63521" w14:textId="77777777" w:rsidR="00D2466E" w:rsidRPr="001B3A03" w:rsidRDefault="00D2466E" w:rsidP="00D2466E">
      <w:pPr>
        <w:ind w:left="720"/>
        <w:jc w:val="lowKashida"/>
        <w:rPr>
          <w:rFonts w:ascii="Garamond" w:hAnsi="Garamond"/>
          <w:sz w:val="23"/>
          <w:szCs w:val="23"/>
        </w:rPr>
      </w:pPr>
    </w:p>
    <w:p w14:paraId="2D20E5B7" w14:textId="77777777" w:rsidR="00D2466E" w:rsidRPr="001B3A03" w:rsidRDefault="00D2466E" w:rsidP="00D2466E">
      <w:pPr>
        <w:rPr>
          <w:rFonts w:ascii="Garamond" w:hAnsi="Garamond"/>
          <w:sz w:val="23"/>
          <w:szCs w:val="23"/>
        </w:rPr>
      </w:pPr>
      <w:r w:rsidRPr="001B3A03">
        <w:rPr>
          <w:rFonts w:ascii="Garamond" w:hAnsi="Garamond"/>
          <w:b/>
          <w:bCs/>
          <w:sz w:val="23"/>
          <w:szCs w:val="23"/>
        </w:rPr>
        <w:t>Bachelor of Arts, Journalism and Mass Communication</w:t>
      </w:r>
      <w:r w:rsidRPr="001B3A03">
        <w:rPr>
          <w:rFonts w:ascii="Garamond" w:hAnsi="Garamond"/>
          <w:sz w:val="23"/>
          <w:szCs w:val="23"/>
        </w:rPr>
        <w:t xml:space="preserve">, February 12, 1998 </w:t>
      </w:r>
      <w:r w:rsidRPr="001B3A03">
        <w:rPr>
          <w:rFonts w:ascii="Garamond" w:hAnsi="Garamond"/>
          <w:b/>
          <w:bCs/>
          <w:i/>
          <w:iCs/>
          <w:sz w:val="23"/>
          <w:szCs w:val="23"/>
        </w:rPr>
        <w:t>AUC</w:t>
      </w:r>
      <w:r w:rsidRPr="001B3A03">
        <w:rPr>
          <w:rFonts w:ascii="Garamond" w:hAnsi="Garamond"/>
          <w:sz w:val="23"/>
          <w:szCs w:val="23"/>
        </w:rPr>
        <w:t xml:space="preserve">, Egypt, </w:t>
      </w:r>
    </w:p>
    <w:p w14:paraId="62197632" w14:textId="77777777" w:rsidR="00D2466E" w:rsidRPr="001B3A03" w:rsidRDefault="00D2466E" w:rsidP="00D2466E">
      <w:pPr>
        <w:rPr>
          <w:rFonts w:ascii="Garamond" w:hAnsi="Garamond"/>
          <w:sz w:val="23"/>
          <w:szCs w:val="23"/>
        </w:rPr>
      </w:pPr>
      <w:r w:rsidRPr="001B3A03">
        <w:rPr>
          <w:rFonts w:ascii="Garamond" w:hAnsi="Garamond"/>
          <w:sz w:val="23"/>
          <w:szCs w:val="23"/>
        </w:rPr>
        <w:t>GPA: 3.08/4.00</w:t>
      </w:r>
    </w:p>
    <w:p w14:paraId="54C072D5" w14:textId="77777777" w:rsidR="00123715" w:rsidRDefault="00D2466E" w:rsidP="00123715">
      <w:pPr>
        <w:rPr>
          <w:rFonts w:ascii="Garamond" w:hAnsi="Garamond"/>
          <w:sz w:val="23"/>
          <w:szCs w:val="23"/>
        </w:rPr>
      </w:pPr>
      <w:r w:rsidRPr="001B3A03">
        <w:rPr>
          <w:rFonts w:ascii="Garamond" w:hAnsi="Garamond"/>
          <w:b/>
          <w:bCs/>
          <w:sz w:val="23"/>
          <w:szCs w:val="23"/>
        </w:rPr>
        <w:t>Specialization</w:t>
      </w:r>
      <w:r w:rsidRPr="001B3A03">
        <w:rPr>
          <w:rFonts w:ascii="Garamond" w:hAnsi="Garamond"/>
          <w:sz w:val="23"/>
          <w:szCs w:val="23"/>
        </w:rPr>
        <w:t>: Journalism</w:t>
      </w:r>
      <w:r w:rsidRPr="001B3A03">
        <w:rPr>
          <w:rFonts w:ascii="Garamond" w:hAnsi="Garamond"/>
          <w:sz w:val="23"/>
          <w:szCs w:val="23"/>
        </w:rPr>
        <w:tab/>
      </w:r>
      <w:r w:rsidRPr="001B3A03">
        <w:rPr>
          <w:rFonts w:ascii="Garamond" w:hAnsi="Garamond"/>
          <w:sz w:val="23"/>
          <w:szCs w:val="23"/>
        </w:rPr>
        <w:tab/>
      </w:r>
      <w:r w:rsidRPr="001B3A03">
        <w:rPr>
          <w:rFonts w:ascii="Garamond" w:hAnsi="Garamond"/>
          <w:b/>
          <w:bCs/>
          <w:sz w:val="23"/>
          <w:szCs w:val="23"/>
        </w:rPr>
        <w:tab/>
      </w:r>
      <w:r w:rsidRPr="001B3A03">
        <w:rPr>
          <w:rFonts w:ascii="Garamond" w:hAnsi="Garamond"/>
          <w:b/>
          <w:bCs/>
          <w:sz w:val="23"/>
          <w:szCs w:val="23"/>
        </w:rPr>
        <w:tab/>
        <w:t>Minor</w:t>
      </w:r>
      <w:r w:rsidRPr="001B3A03">
        <w:rPr>
          <w:rFonts w:ascii="Garamond" w:hAnsi="Garamond"/>
          <w:sz w:val="23"/>
          <w:szCs w:val="23"/>
        </w:rPr>
        <w:t>: Political Science</w:t>
      </w:r>
    </w:p>
    <w:p w14:paraId="63F0BC19" w14:textId="5404BC81" w:rsidR="00D2466E" w:rsidRPr="00123715" w:rsidRDefault="00D2466E" w:rsidP="00123715">
      <w:pPr>
        <w:rPr>
          <w:rFonts w:ascii="Garamond" w:hAnsi="Garamond"/>
          <w:sz w:val="23"/>
          <w:szCs w:val="23"/>
        </w:rPr>
      </w:pPr>
      <w:r w:rsidRPr="001B3A03">
        <w:rPr>
          <w:rFonts w:ascii="Garamond" w:hAnsi="Garamond"/>
          <w:b/>
          <w:bCs/>
          <w:sz w:val="23"/>
          <w:szCs w:val="23"/>
          <w:u w:val="single"/>
        </w:rPr>
        <w:lastRenderedPageBreak/>
        <w:t xml:space="preserve">Academic </w:t>
      </w:r>
      <w:r w:rsidR="00A32DBE">
        <w:rPr>
          <w:rFonts w:ascii="Garamond" w:hAnsi="Garamond"/>
          <w:b/>
          <w:bCs/>
          <w:sz w:val="23"/>
          <w:szCs w:val="23"/>
          <w:u w:val="single"/>
        </w:rPr>
        <w:t>Employment</w:t>
      </w:r>
      <w:r w:rsidRPr="001B3A03">
        <w:rPr>
          <w:rFonts w:ascii="Garamond" w:hAnsi="Garamond"/>
          <w:b/>
          <w:bCs/>
          <w:sz w:val="23"/>
          <w:szCs w:val="23"/>
          <w:u w:val="single"/>
        </w:rPr>
        <w:t xml:space="preserve">: </w:t>
      </w:r>
    </w:p>
    <w:p w14:paraId="256D043E" w14:textId="77777777" w:rsidR="00D2466E" w:rsidRPr="001B3A03" w:rsidRDefault="00D2466E" w:rsidP="00D2466E">
      <w:pPr>
        <w:rPr>
          <w:rFonts w:ascii="Garamond" w:hAnsi="Garamond"/>
          <w:sz w:val="23"/>
          <w:szCs w:val="23"/>
        </w:rPr>
      </w:pPr>
      <w:r w:rsidRPr="001B3A03">
        <w:rPr>
          <w:rFonts w:ascii="Garamond" w:hAnsi="Garamond"/>
          <w:b/>
          <w:bCs/>
          <w:sz w:val="23"/>
          <w:szCs w:val="23"/>
        </w:rPr>
        <w:t xml:space="preserve">Assistant Professor, Department of Political Mass Media, Future University in Egypt, Feb. 2016 – Present. </w:t>
      </w:r>
      <w:r w:rsidRPr="001B3A03">
        <w:rPr>
          <w:rFonts w:ascii="Garamond" w:hAnsi="Garamond"/>
          <w:sz w:val="23"/>
          <w:szCs w:val="23"/>
        </w:rPr>
        <w:t xml:space="preserve">Teaching undergraduate courses, including Civil Society, International Relations, Media Politics and Society, Public Opinion, Communication Theories, Media and the Shaping of Public Opinion and Specialized Writing. Previously (2014-2015) taught on a part-time basis Contemporary Issues in Political Science and Introduction to Political Science. </w:t>
      </w:r>
    </w:p>
    <w:p w14:paraId="62488D59" w14:textId="77777777" w:rsidR="00D2466E" w:rsidRPr="001B3A03" w:rsidRDefault="00D2466E" w:rsidP="00D2466E">
      <w:pPr>
        <w:rPr>
          <w:rFonts w:ascii="Garamond" w:hAnsi="Garamond"/>
          <w:sz w:val="23"/>
          <w:szCs w:val="23"/>
        </w:rPr>
      </w:pPr>
    </w:p>
    <w:p w14:paraId="14636C79" w14:textId="77777777" w:rsidR="00D2466E" w:rsidRPr="001B3A03" w:rsidRDefault="00D2466E" w:rsidP="00D2466E">
      <w:pPr>
        <w:rPr>
          <w:rFonts w:ascii="Garamond" w:hAnsi="Garamond"/>
          <w:sz w:val="23"/>
          <w:szCs w:val="23"/>
        </w:rPr>
      </w:pPr>
      <w:r w:rsidRPr="001B3A03">
        <w:rPr>
          <w:rFonts w:ascii="Garamond" w:hAnsi="Garamond"/>
          <w:b/>
          <w:bCs/>
          <w:sz w:val="23"/>
          <w:szCs w:val="23"/>
        </w:rPr>
        <w:t>Part-time Assistant Professor, Media MBA, German University in Cairo (GUC), Jan 2013-June 2016</w:t>
      </w:r>
      <w:r w:rsidRPr="001B3A03">
        <w:rPr>
          <w:rFonts w:ascii="Garamond" w:hAnsi="Garamond"/>
          <w:sz w:val="23"/>
          <w:szCs w:val="23"/>
        </w:rPr>
        <w:t xml:space="preserve">. Teaching specialized media courses to post-Graduate students: Media Politics and Society; and Media Innovation </w:t>
      </w:r>
    </w:p>
    <w:p w14:paraId="454508F7" w14:textId="77777777" w:rsidR="00D2466E" w:rsidRPr="001B3A03" w:rsidRDefault="00D2466E" w:rsidP="00D2466E">
      <w:pPr>
        <w:rPr>
          <w:rFonts w:ascii="Garamond" w:hAnsi="Garamond"/>
          <w:sz w:val="23"/>
          <w:szCs w:val="23"/>
        </w:rPr>
      </w:pPr>
      <w:r w:rsidRPr="001B3A03">
        <w:rPr>
          <w:rFonts w:ascii="Garamond" w:hAnsi="Garamond"/>
          <w:sz w:val="23"/>
          <w:szCs w:val="23"/>
        </w:rPr>
        <w:t xml:space="preserve">External examiner on Media Management theses: </w:t>
      </w:r>
    </w:p>
    <w:p w14:paraId="0475CF9D" w14:textId="77777777" w:rsidR="00D2466E" w:rsidRPr="001B3A03" w:rsidRDefault="00D2466E" w:rsidP="00D2466E">
      <w:pPr>
        <w:pStyle w:val="ListParagraph"/>
        <w:numPr>
          <w:ilvl w:val="0"/>
          <w:numId w:val="8"/>
        </w:numPr>
        <w:rPr>
          <w:rFonts w:ascii="Garamond" w:hAnsi="Garamond"/>
          <w:sz w:val="23"/>
          <w:szCs w:val="23"/>
        </w:rPr>
      </w:pPr>
      <w:r w:rsidRPr="001B3A03">
        <w:rPr>
          <w:rFonts w:ascii="Garamond" w:hAnsi="Garamond"/>
          <w:sz w:val="23"/>
          <w:szCs w:val="23"/>
        </w:rPr>
        <w:t xml:space="preserve">Aya </w:t>
      </w:r>
      <w:proofErr w:type="spellStart"/>
      <w:r w:rsidRPr="001B3A03">
        <w:rPr>
          <w:rFonts w:ascii="Garamond" w:hAnsi="Garamond"/>
          <w:sz w:val="23"/>
          <w:szCs w:val="23"/>
        </w:rPr>
        <w:t>Mahrous</w:t>
      </w:r>
      <w:proofErr w:type="spellEnd"/>
      <w:r w:rsidRPr="001B3A03">
        <w:rPr>
          <w:rFonts w:ascii="Garamond" w:hAnsi="Garamond"/>
          <w:sz w:val="23"/>
          <w:szCs w:val="23"/>
        </w:rPr>
        <w:t>, July 2016, “Exploring the Factors Affecting Online News Credibility”</w:t>
      </w:r>
    </w:p>
    <w:p w14:paraId="36AA7262" w14:textId="77777777" w:rsidR="00D2466E" w:rsidRPr="001B3A03" w:rsidRDefault="00D2466E" w:rsidP="00D2466E">
      <w:pPr>
        <w:pStyle w:val="ListParagraph"/>
        <w:numPr>
          <w:ilvl w:val="0"/>
          <w:numId w:val="8"/>
        </w:numPr>
        <w:rPr>
          <w:rFonts w:ascii="Garamond" w:hAnsi="Garamond"/>
          <w:sz w:val="23"/>
          <w:szCs w:val="23"/>
        </w:rPr>
      </w:pPr>
      <w:r w:rsidRPr="001B3A03">
        <w:rPr>
          <w:rFonts w:ascii="Garamond" w:hAnsi="Garamond"/>
          <w:sz w:val="23"/>
          <w:szCs w:val="23"/>
        </w:rPr>
        <w:t>Omar Mostafa, July 2016, “The Effects of Intrinsic and Extrinsic Work-related Variables on Job Satisfaction among Egyptian Online Journalists”</w:t>
      </w:r>
    </w:p>
    <w:p w14:paraId="43F2E3DB" w14:textId="77777777" w:rsidR="00D2466E" w:rsidRPr="001B3A03" w:rsidRDefault="00D2466E" w:rsidP="00D2466E">
      <w:pPr>
        <w:rPr>
          <w:rFonts w:ascii="Garamond" w:hAnsi="Garamond"/>
          <w:b/>
          <w:bCs/>
          <w:sz w:val="23"/>
          <w:szCs w:val="23"/>
        </w:rPr>
      </w:pPr>
    </w:p>
    <w:p w14:paraId="581C229F" w14:textId="77777777" w:rsidR="00D2466E" w:rsidRPr="001B3A03" w:rsidRDefault="00D2466E" w:rsidP="00D2466E">
      <w:pPr>
        <w:rPr>
          <w:rFonts w:ascii="Garamond" w:hAnsi="Garamond"/>
          <w:sz w:val="23"/>
          <w:szCs w:val="23"/>
        </w:rPr>
      </w:pPr>
      <w:r w:rsidRPr="001B3A03">
        <w:rPr>
          <w:rFonts w:ascii="Garamond" w:hAnsi="Garamond"/>
          <w:b/>
          <w:bCs/>
          <w:sz w:val="23"/>
          <w:szCs w:val="23"/>
        </w:rPr>
        <w:t>Assistant Professor, Canadian International College (CIC), from March 2015 (Full Time) – Jan. 2016</w:t>
      </w:r>
      <w:r w:rsidRPr="001B3A03">
        <w:rPr>
          <w:rFonts w:ascii="Garamond" w:hAnsi="Garamond"/>
          <w:sz w:val="23"/>
          <w:szCs w:val="23"/>
        </w:rPr>
        <w:t>. From</w:t>
      </w:r>
      <w:r w:rsidRPr="001B3A03">
        <w:rPr>
          <w:rFonts w:ascii="Garamond" w:hAnsi="Garamond"/>
          <w:b/>
          <w:bCs/>
          <w:sz w:val="23"/>
          <w:szCs w:val="23"/>
        </w:rPr>
        <w:t xml:space="preserve"> </w:t>
      </w:r>
      <w:r w:rsidRPr="001B3A03">
        <w:rPr>
          <w:rFonts w:ascii="Garamond" w:hAnsi="Garamond"/>
          <w:sz w:val="23"/>
          <w:szCs w:val="23"/>
        </w:rPr>
        <w:t xml:space="preserve">Sept 2012 (Part Time). Teaching undergraduate courses including, Media and Society; Media Literacy; Global Media and International Relations; Information Society; and Women and the Media. Establishing and maintaining partnership cooperation between CIC and Deutsche </w:t>
      </w:r>
      <w:proofErr w:type="spellStart"/>
      <w:r w:rsidRPr="001B3A03">
        <w:rPr>
          <w:rFonts w:ascii="Garamond" w:hAnsi="Garamond"/>
          <w:sz w:val="23"/>
          <w:szCs w:val="23"/>
        </w:rPr>
        <w:t>Welle</w:t>
      </w:r>
      <w:proofErr w:type="spellEnd"/>
      <w:r w:rsidRPr="001B3A03">
        <w:rPr>
          <w:rFonts w:ascii="Garamond" w:hAnsi="Garamond"/>
          <w:sz w:val="23"/>
          <w:szCs w:val="23"/>
        </w:rPr>
        <w:t xml:space="preserve"> Akademie, until the signing of MOU.  </w:t>
      </w:r>
    </w:p>
    <w:p w14:paraId="4A691457" w14:textId="77777777" w:rsidR="00D2466E" w:rsidRPr="001B3A03" w:rsidRDefault="00D2466E" w:rsidP="00D2466E">
      <w:pPr>
        <w:rPr>
          <w:rFonts w:ascii="Garamond" w:hAnsi="Garamond"/>
          <w:b/>
          <w:bCs/>
          <w:sz w:val="23"/>
          <w:szCs w:val="23"/>
          <w:rtl/>
        </w:rPr>
      </w:pPr>
    </w:p>
    <w:p w14:paraId="3C3E1AA2" w14:textId="77777777" w:rsidR="00D2466E" w:rsidRPr="001B3A03" w:rsidRDefault="00D2466E" w:rsidP="00D2466E">
      <w:pPr>
        <w:rPr>
          <w:rFonts w:ascii="Garamond" w:hAnsi="Garamond"/>
          <w:b/>
          <w:bCs/>
          <w:sz w:val="23"/>
          <w:szCs w:val="23"/>
        </w:rPr>
      </w:pPr>
      <w:r w:rsidRPr="001B3A03">
        <w:rPr>
          <w:rFonts w:ascii="Garamond" w:hAnsi="Garamond"/>
          <w:b/>
          <w:bCs/>
          <w:sz w:val="23"/>
          <w:szCs w:val="23"/>
        </w:rPr>
        <w:t xml:space="preserve">Adjunct Assistant Professor, Journalism and Mass Communication Department (JRMC), School of Global Affairs and Public Policy (GAPP), The American University in Cairo, </w:t>
      </w:r>
      <w:r w:rsidRPr="001B3A03">
        <w:rPr>
          <w:rFonts w:ascii="Garamond" w:hAnsi="Garamond"/>
          <w:sz w:val="23"/>
          <w:szCs w:val="23"/>
        </w:rPr>
        <w:t>Sept. 2009 – June 2013</w:t>
      </w:r>
      <w:r w:rsidRPr="001B3A03">
        <w:rPr>
          <w:rFonts w:ascii="Garamond" w:hAnsi="Garamond"/>
          <w:b/>
          <w:bCs/>
          <w:sz w:val="23"/>
          <w:szCs w:val="23"/>
        </w:rPr>
        <w:t xml:space="preserve"> </w:t>
      </w:r>
    </w:p>
    <w:p w14:paraId="35908834" w14:textId="77777777" w:rsidR="00D2466E" w:rsidRPr="001B3A03" w:rsidRDefault="00D2466E" w:rsidP="00D2466E">
      <w:pPr>
        <w:numPr>
          <w:ilvl w:val="0"/>
          <w:numId w:val="4"/>
        </w:numPr>
        <w:rPr>
          <w:rFonts w:ascii="Garamond" w:hAnsi="Garamond"/>
          <w:b/>
          <w:bCs/>
          <w:sz w:val="23"/>
          <w:szCs w:val="23"/>
        </w:rPr>
      </w:pPr>
      <w:r w:rsidRPr="001B3A03">
        <w:rPr>
          <w:rFonts w:ascii="Garamond" w:hAnsi="Garamond"/>
          <w:b/>
          <w:bCs/>
          <w:sz w:val="23"/>
          <w:szCs w:val="23"/>
        </w:rPr>
        <w:t>Teaching journalism and mass communication courses to undergraduates. Courses include:</w:t>
      </w:r>
    </w:p>
    <w:p w14:paraId="04C5F415" w14:textId="77777777" w:rsidR="00D2466E" w:rsidRPr="001B3A03" w:rsidRDefault="00D2466E" w:rsidP="00D2466E">
      <w:pPr>
        <w:numPr>
          <w:ilvl w:val="1"/>
          <w:numId w:val="4"/>
        </w:numPr>
        <w:rPr>
          <w:rFonts w:ascii="Garamond" w:hAnsi="Garamond"/>
          <w:sz w:val="23"/>
          <w:szCs w:val="23"/>
        </w:rPr>
      </w:pPr>
      <w:r w:rsidRPr="001B3A03">
        <w:rPr>
          <w:rFonts w:ascii="Garamond" w:hAnsi="Garamond"/>
          <w:sz w:val="23"/>
          <w:szCs w:val="23"/>
        </w:rPr>
        <w:t>Persuasion, Propaganda and Public Opinion,</w:t>
      </w:r>
      <w:r w:rsidRPr="001B3A03">
        <w:rPr>
          <w:rFonts w:ascii="Garamond" w:hAnsi="Garamond" w:cs="TimesNewRomanPSMT"/>
          <w:sz w:val="23"/>
          <w:szCs w:val="23"/>
        </w:rPr>
        <w:t xml:space="preserve"> </w:t>
      </w:r>
      <w:r w:rsidRPr="001B3A03">
        <w:rPr>
          <w:rFonts w:ascii="Garamond" w:hAnsi="Garamond"/>
          <w:sz w:val="23"/>
          <w:szCs w:val="23"/>
        </w:rPr>
        <w:t xml:space="preserve">Introduction to Mass Communication, Mass Media Writing, Multimedia Writing and Newspaper Lab </w:t>
      </w:r>
    </w:p>
    <w:p w14:paraId="39317E28" w14:textId="77777777" w:rsidR="00D2466E" w:rsidRPr="001B3A03" w:rsidRDefault="00D2466E" w:rsidP="00D2466E">
      <w:pPr>
        <w:pStyle w:val="ListParagraph"/>
        <w:numPr>
          <w:ilvl w:val="0"/>
          <w:numId w:val="4"/>
        </w:numPr>
        <w:rPr>
          <w:rFonts w:ascii="Garamond" w:hAnsi="Garamond"/>
          <w:b/>
          <w:bCs/>
          <w:sz w:val="23"/>
          <w:szCs w:val="23"/>
        </w:rPr>
      </w:pPr>
      <w:r w:rsidRPr="001B3A03">
        <w:rPr>
          <w:rFonts w:ascii="Garamond" w:hAnsi="Garamond"/>
          <w:b/>
          <w:bCs/>
          <w:sz w:val="23"/>
          <w:szCs w:val="23"/>
        </w:rPr>
        <w:t xml:space="preserve">Reader on some MA theses: </w:t>
      </w:r>
    </w:p>
    <w:p w14:paraId="3AC184AC" w14:textId="77777777" w:rsidR="00D2466E" w:rsidRPr="001B3A03" w:rsidRDefault="00D2466E" w:rsidP="00D2466E">
      <w:pPr>
        <w:pStyle w:val="Heading3"/>
        <w:numPr>
          <w:ilvl w:val="1"/>
          <w:numId w:val="4"/>
        </w:numPr>
        <w:shd w:val="clear" w:color="auto" w:fill="FFFFFF"/>
        <w:rPr>
          <w:rFonts w:ascii="Garamond" w:hAnsi="Garamond"/>
          <w:b w:val="0"/>
          <w:bCs w:val="0"/>
          <w:sz w:val="23"/>
          <w:szCs w:val="23"/>
        </w:rPr>
      </w:pPr>
      <w:proofErr w:type="spellStart"/>
      <w:r w:rsidRPr="001B3A03">
        <w:rPr>
          <w:rFonts w:ascii="Garamond" w:hAnsi="Garamond"/>
          <w:b w:val="0"/>
          <w:bCs w:val="0"/>
          <w:sz w:val="23"/>
          <w:szCs w:val="23"/>
        </w:rPr>
        <w:t>Marwa</w:t>
      </w:r>
      <w:proofErr w:type="spellEnd"/>
      <w:r w:rsidRPr="001B3A03">
        <w:rPr>
          <w:rFonts w:ascii="Garamond" w:hAnsi="Garamond"/>
          <w:b w:val="0"/>
          <w:bCs w:val="0"/>
          <w:sz w:val="23"/>
          <w:szCs w:val="23"/>
        </w:rPr>
        <w:t xml:space="preserve"> Kassem, 2011 “Newspapers </w:t>
      </w:r>
      <w:proofErr w:type="spellStart"/>
      <w:r w:rsidRPr="001B3A03">
        <w:rPr>
          <w:rFonts w:ascii="Garamond" w:hAnsi="Garamond"/>
          <w:b w:val="0"/>
          <w:bCs w:val="0"/>
          <w:sz w:val="23"/>
          <w:szCs w:val="23"/>
        </w:rPr>
        <w:t>Coveage</w:t>
      </w:r>
      <w:proofErr w:type="spellEnd"/>
      <w:r w:rsidRPr="001B3A03">
        <w:rPr>
          <w:rFonts w:ascii="Garamond" w:hAnsi="Garamond"/>
          <w:b w:val="0"/>
          <w:bCs w:val="0"/>
          <w:sz w:val="23"/>
          <w:szCs w:val="23"/>
        </w:rPr>
        <w:t xml:space="preserve"> of the 25</w:t>
      </w:r>
      <w:r w:rsidRPr="001B3A03">
        <w:rPr>
          <w:rFonts w:ascii="Garamond" w:hAnsi="Garamond"/>
          <w:b w:val="0"/>
          <w:bCs w:val="0"/>
          <w:sz w:val="23"/>
          <w:szCs w:val="23"/>
          <w:vertAlign w:val="superscript"/>
        </w:rPr>
        <w:t>th</w:t>
      </w:r>
      <w:r w:rsidRPr="001B3A03">
        <w:rPr>
          <w:rFonts w:ascii="Garamond" w:hAnsi="Garamond"/>
          <w:b w:val="0"/>
          <w:bCs w:val="0"/>
          <w:sz w:val="23"/>
          <w:szCs w:val="23"/>
        </w:rPr>
        <w:t xml:space="preserve"> of January 2011 Egyptian Revolution: A Content Analysis of Al-Ahram and Al-</w:t>
      </w:r>
      <w:proofErr w:type="spellStart"/>
      <w:r w:rsidRPr="001B3A03">
        <w:rPr>
          <w:rFonts w:ascii="Garamond" w:hAnsi="Garamond"/>
          <w:b w:val="0"/>
          <w:bCs w:val="0"/>
          <w:sz w:val="23"/>
          <w:szCs w:val="23"/>
        </w:rPr>
        <w:t>Masry</w:t>
      </w:r>
      <w:proofErr w:type="spellEnd"/>
      <w:r w:rsidRPr="001B3A03">
        <w:rPr>
          <w:rFonts w:ascii="Garamond" w:hAnsi="Garamond"/>
          <w:b w:val="0"/>
          <w:bCs w:val="0"/>
          <w:sz w:val="23"/>
          <w:szCs w:val="23"/>
        </w:rPr>
        <w:t xml:space="preserve"> Al-Yom Newspapers” </w:t>
      </w:r>
    </w:p>
    <w:p w14:paraId="2D0B808B" w14:textId="77777777" w:rsidR="00D2466E" w:rsidRPr="001B3A03" w:rsidRDefault="00D2466E" w:rsidP="00D2466E">
      <w:pPr>
        <w:pStyle w:val="ListParagraph"/>
        <w:numPr>
          <w:ilvl w:val="1"/>
          <w:numId w:val="4"/>
        </w:numPr>
        <w:rPr>
          <w:rFonts w:ascii="Garamond" w:hAnsi="Garamond"/>
          <w:sz w:val="23"/>
          <w:szCs w:val="23"/>
        </w:rPr>
      </w:pPr>
      <w:r w:rsidRPr="001B3A03">
        <w:rPr>
          <w:rFonts w:ascii="Garamond" w:hAnsi="Garamond"/>
          <w:sz w:val="23"/>
          <w:szCs w:val="23"/>
        </w:rPr>
        <w:t xml:space="preserve">Valentina </w:t>
      </w:r>
      <w:proofErr w:type="spellStart"/>
      <w:r w:rsidRPr="001B3A03">
        <w:rPr>
          <w:rFonts w:ascii="Garamond" w:hAnsi="Garamond"/>
          <w:sz w:val="23"/>
          <w:szCs w:val="23"/>
        </w:rPr>
        <w:t>Cattane</w:t>
      </w:r>
      <w:proofErr w:type="spellEnd"/>
      <w:r w:rsidRPr="001B3A03">
        <w:rPr>
          <w:rFonts w:ascii="Garamond" w:hAnsi="Garamond"/>
          <w:sz w:val="23"/>
          <w:szCs w:val="23"/>
        </w:rPr>
        <w:t xml:space="preserve">, 2012 “Egyptian Women Bloggers: Perceptions of Empowerment in the Online Public Sphere” </w:t>
      </w:r>
    </w:p>
    <w:p w14:paraId="2D4F27F8" w14:textId="6FA417B3" w:rsidR="00D2466E" w:rsidRDefault="00D2466E" w:rsidP="00D2466E">
      <w:pPr>
        <w:pStyle w:val="ListParagraph"/>
        <w:numPr>
          <w:ilvl w:val="1"/>
          <w:numId w:val="4"/>
        </w:numPr>
        <w:rPr>
          <w:rFonts w:ascii="Garamond" w:hAnsi="Garamond"/>
          <w:sz w:val="23"/>
          <w:szCs w:val="23"/>
        </w:rPr>
      </w:pPr>
      <w:r w:rsidRPr="001B3A03">
        <w:rPr>
          <w:rFonts w:ascii="Garamond" w:hAnsi="Garamond"/>
          <w:sz w:val="23"/>
          <w:szCs w:val="23"/>
        </w:rPr>
        <w:t>Sheehan Kane, 2013 “The Self-Representation of al-Qaeda in Three Phases: 1988-present”</w:t>
      </w:r>
    </w:p>
    <w:p w14:paraId="03D89463" w14:textId="0E73EAD8" w:rsidR="003D2078" w:rsidRPr="007010E6" w:rsidRDefault="007010E6" w:rsidP="007010E6">
      <w:pPr>
        <w:pStyle w:val="ListParagraph"/>
        <w:numPr>
          <w:ilvl w:val="1"/>
          <w:numId w:val="4"/>
        </w:numPr>
        <w:rPr>
          <w:rFonts w:ascii="Garamond" w:hAnsi="Garamond"/>
          <w:sz w:val="23"/>
          <w:szCs w:val="23"/>
        </w:rPr>
      </w:pPr>
      <w:r>
        <w:rPr>
          <w:rFonts w:ascii="Garamond" w:hAnsi="Garamond"/>
          <w:sz w:val="23"/>
          <w:szCs w:val="23"/>
        </w:rPr>
        <w:t xml:space="preserve">May Shams </w:t>
      </w:r>
      <w:proofErr w:type="spellStart"/>
      <w:r>
        <w:rPr>
          <w:rFonts w:ascii="Garamond" w:hAnsi="Garamond"/>
          <w:sz w:val="23"/>
          <w:szCs w:val="23"/>
        </w:rPr>
        <w:t>Eldin</w:t>
      </w:r>
      <w:proofErr w:type="spellEnd"/>
      <w:r>
        <w:rPr>
          <w:rFonts w:ascii="Garamond" w:hAnsi="Garamond"/>
          <w:sz w:val="23"/>
          <w:szCs w:val="23"/>
        </w:rPr>
        <w:t xml:space="preserve">, January 2019 "Experiences of Egyptian Female Journalists with Workplace Gender Discrimination" GAAP School. </w:t>
      </w:r>
    </w:p>
    <w:p w14:paraId="50BD15E8" w14:textId="77777777" w:rsidR="00D2466E" w:rsidRPr="001B3A03" w:rsidRDefault="00D2466E" w:rsidP="00D2466E">
      <w:pPr>
        <w:pStyle w:val="Heading3"/>
        <w:shd w:val="clear" w:color="auto" w:fill="FFFFFF"/>
        <w:rPr>
          <w:rFonts w:ascii="Garamond" w:hAnsi="Garamond"/>
          <w:sz w:val="23"/>
          <w:szCs w:val="23"/>
        </w:rPr>
      </w:pPr>
    </w:p>
    <w:p w14:paraId="00FE43B2" w14:textId="77777777" w:rsidR="00D2466E" w:rsidRPr="001B3A03" w:rsidRDefault="00D2466E" w:rsidP="00D2466E">
      <w:pPr>
        <w:rPr>
          <w:rFonts w:ascii="Garamond" w:hAnsi="Garamond"/>
          <w:sz w:val="23"/>
          <w:szCs w:val="23"/>
        </w:rPr>
      </w:pPr>
      <w:r w:rsidRPr="001B3A03">
        <w:rPr>
          <w:rFonts w:ascii="Garamond" w:hAnsi="Garamond"/>
          <w:b/>
          <w:bCs/>
          <w:sz w:val="23"/>
          <w:szCs w:val="23"/>
        </w:rPr>
        <w:t xml:space="preserve">Assistant Professor, Department of Mass Communication, Faculty of Mass Communication and </w:t>
      </w:r>
      <w:proofErr w:type="spellStart"/>
      <w:r w:rsidRPr="001B3A03">
        <w:rPr>
          <w:rFonts w:ascii="Garamond" w:hAnsi="Garamond"/>
          <w:b/>
          <w:bCs/>
          <w:sz w:val="23"/>
          <w:szCs w:val="23"/>
        </w:rPr>
        <w:t>Alsun</w:t>
      </w:r>
      <w:proofErr w:type="spellEnd"/>
      <w:r w:rsidRPr="001B3A03">
        <w:rPr>
          <w:rFonts w:ascii="Garamond" w:hAnsi="Garamond"/>
          <w:b/>
          <w:bCs/>
          <w:sz w:val="23"/>
          <w:szCs w:val="23"/>
        </w:rPr>
        <w:t xml:space="preserve">, </w:t>
      </w:r>
      <w:proofErr w:type="spellStart"/>
      <w:r w:rsidRPr="001B3A03">
        <w:rPr>
          <w:rFonts w:ascii="Garamond" w:hAnsi="Garamond"/>
          <w:b/>
          <w:bCs/>
          <w:sz w:val="23"/>
          <w:szCs w:val="23"/>
        </w:rPr>
        <w:t>Misr</w:t>
      </w:r>
      <w:proofErr w:type="spellEnd"/>
      <w:r w:rsidRPr="001B3A03">
        <w:rPr>
          <w:rFonts w:ascii="Garamond" w:hAnsi="Garamond"/>
          <w:b/>
          <w:bCs/>
          <w:sz w:val="23"/>
          <w:szCs w:val="23"/>
        </w:rPr>
        <w:t xml:space="preserve"> International University (MIU), </w:t>
      </w:r>
      <w:r w:rsidRPr="001B3A03">
        <w:rPr>
          <w:rFonts w:ascii="Garamond" w:hAnsi="Garamond"/>
          <w:sz w:val="23"/>
          <w:szCs w:val="23"/>
        </w:rPr>
        <w:t xml:space="preserve">Sept. 2006 – Dec.2009 </w:t>
      </w:r>
    </w:p>
    <w:p w14:paraId="3577B20C" w14:textId="77777777" w:rsidR="00D2466E" w:rsidRPr="001B3A03" w:rsidRDefault="00D2466E" w:rsidP="00D2466E">
      <w:pPr>
        <w:numPr>
          <w:ilvl w:val="0"/>
          <w:numId w:val="1"/>
        </w:numPr>
        <w:rPr>
          <w:rFonts w:ascii="Garamond" w:hAnsi="Garamond"/>
          <w:sz w:val="23"/>
          <w:szCs w:val="23"/>
        </w:rPr>
      </w:pPr>
      <w:r w:rsidRPr="001B3A03">
        <w:rPr>
          <w:rFonts w:ascii="Garamond" w:hAnsi="Garamond"/>
          <w:b/>
          <w:i/>
          <w:sz w:val="23"/>
          <w:szCs w:val="23"/>
        </w:rPr>
        <w:t>Teaching</w:t>
      </w:r>
      <w:r w:rsidRPr="001B3A03">
        <w:rPr>
          <w:rFonts w:ascii="Garamond" w:hAnsi="Garamond"/>
          <w:sz w:val="23"/>
          <w:szCs w:val="23"/>
        </w:rPr>
        <w:t>: Teaching undergraduate courses, including International Communication, Reporting, Writing for Mass Media (Broadcast, Print and Internet), Media Ethics, Persuasion, Public Opinion and Propaganda.</w:t>
      </w:r>
    </w:p>
    <w:p w14:paraId="4BF63A8B" w14:textId="77777777" w:rsidR="00D2466E" w:rsidRPr="001B3A03" w:rsidRDefault="00D2466E" w:rsidP="00D2466E">
      <w:pPr>
        <w:numPr>
          <w:ilvl w:val="0"/>
          <w:numId w:val="1"/>
        </w:numPr>
        <w:rPr>
          <w:rFonts w:ascii="Garamond" w:hAnsi="Garamond"/>
          <w:sz w:val="23"/>
          <w:szCs w:val="23"/>
        </w:rPr>
      </w:pPr>
      <w:r w:rsidRPr="001B3A03">
        <w:rPr>
          <w:rFonts w:ascii="Garamond" w:hAnsi="Garamond"/>
          <w:b/>
          <w:i/>
          <w:sz w:val="23"/>
          <w:szCs w:val="23"/>
        </w:rPr>
        <w:t>Quality Assurance Coordinator</w:t>
      </w:r>
      <w:r w:rsidRPr="001B3A03">
        <w:rPr>
          <w:rFonts w:ascii="Garamond" w:hAnsi="Garamond"/>
          <w:sz w:val="23"/>
          <w:szCs w:val="23"/>
        </w:rPr>
        <w:t xml:space="preserve">: Coordinating work between the Mass Communication Faculty and the Quality Assurance Office, participating in the University Strategic Planning effort, and fulfilling the Annual Faculty Self Study Report. </w:t>
      </w:r>
    </w:p>
    <w:p w14:paraId="4030D70A" w14:textId="77777777" w:rsidR="00D2466E" w:rsidRPr="001B3A03" w:rsidRDefault="00D2466E" w:rsidP="00D2466E">
      <w:pPr>
        <w:numPr>
          <w:ilvl w:val="0"/>
          <w:numId w:val="1"/>
        </w:numPr>
        <w:rPr>
          <w:rFonts w:ascii="Garamond" w:hAnsi="Garamond"/>
          <w:sz w:val="23"/>
          <w:szCs w:val="23"/>
        </w:rPr>
      </w:pPr>
      <w:r w:rsidRPr="001B3A03">
        <w:rPr>
          <w:rFonts w:ascii="Garamond" w:hAnsi="Garamond"/>
          <w:b/>
          <w:bCs/>
          <w:i/>
          <w:iCs/>
          <w:sz w:val="23"/>
          <w:szCs w:val="23"/>
        </w:rPr>
        <w:t>Supervising MIU’s Students’ Newspaper ‘Our Forum’:</w:t>
      </w:r>
      <w:r w:rsidRPr="001B3A03">
        <w:rPr>
          <w:rFonts w:ascii="Garamond" w:hAnsi="Garamond"/>
          <w:sz w:val="23"/>
          <w:szCs w:val="23"/>
        </w:rPr>
        <w:t xml:space="preserve"> Suggesting ideas for news and feature stories, assigning stories for students to write about, and guiding and advising students through stories that they report and write. </w:t>
      </w:r>
    </w:p>
    <w:p w14:paraId="2CB66DBB" w14:textId="77777777" w:rsidR="00D2466E" w:rsidRPr="001B3A03" w:rsidRDefault="00D2466E" w:rsidP="00D2466E">
      <w:pPr>
        <w:numPr>
          <w:ilvl w:val="0"/>
          <w:numId w:val="1"/>
        </w:numPr>
        <w:rPr>
          <w:rFonts w:ascii="Garamond" w:hAnsi="Garamond"/>
          <w:sz w:val="23"/>
          <w:szCs w:val="23"/>
        </w:rPr>
      </w:pPr>
      <w:r w:rsidRPr="001B3A03">
        <w:rPr>
          <w:rFonts w:ascii="Garamond" w:hAnsi="Garamond"/>
          <w:b/>
          <w:bCs/>
          <w:i/>
          <w:iCs/>
          <w:sz w:val="23"/>
          <w:szCs w:val="23"/>
        </w:rPr>
        <w:t>Contributing Curriculum development:</w:t>
      </w:r>
      <w:r w:rsidRPr="001B3A03">
        <w:rPr>
          <w:rFonts w:ascii="Garamond" w:hAnsi="Garamond"/>
          <w:sz w:val="23"/>
          <w:szCs w:val="23"/>
        </w:rPr>
        <w:t xml:space="preserve"> Participating in developing a new </w:t>
      </w:r>
      <w:r w:rsidRPr="001B3A03">
        <w:rPr>
          <w:rFonts w:ascii="Garamond" w:hAnsi="Garamond"/>
          <w:i/>
          <w:iCs/>
          <w:sz w:val="23"/>
          <w:szCs w:val="23"/>
        </w:rPr>
        <w:t xml:space="preserve">Political Communication </w:t>
      </w:r>
      <w:r w:rsidRPr="001B3A03">
        <w:rPr>
          <w:rFonts w:ascii="Garamond" w:hAnsi="Garamond"/>
          <w:iCs/>
          <w:sz w:val="23"/>
          <w:szCs w:val="23"/>
        </w:rPr>
        <w:t>Program</w:t>
      </w:r>
      <w:r w:rsidRPr="001B3A03">
        <w:rPr>
          <w:rFonts w:ascii="Garamond" w:hAnsi="Garamond"/>
          <w:sz w:val="23"/>
          <w:szCs w:val="23"/>
        </w:rPr>
        <w:t xml:space="preserve">, as a specialization for undergraduates, diploma and </w:t>
      </w:r>
      <w:proofErr w:type="gramStart"/>
      <w:r w:rsidRPr="001B3A03">
        <w:rPr>
          <w:rFonts w:ascii="Garamond" w:hAnsi="Garamond"/>
          <w:sz w:val="23"/>
          <w:szCs w:val="23"/>
        </w:rPr>
        <w:t>masters</w:t>
      </w:r>
      <w:proofErr w:type="gramEnd"/>
      <w:r w:rsidRPr="001B3A03">
        <w:rPr>
          <w:rFonts w:ascii="Garamond" w:hAnsi="Garamond"/>
          <w:sz w:val="23"/>
          <w:szCs w:val="23"/>
        </w:rPr>
        <w:t xml:space="preserve"> level. </w:t>
      </w:r>
    </w:p>
    <w:p w14:paraId="23EE96BC" w14:textId="77777777" w:rsidR="00927E97" w:rsidRDefault="00927E97" w:rsidP="00D2466E">
      <w:pPr>
        <w:rPr>
          <w:rFonts w:ascii="Garamond" w:hAnsi="Garamond"/>
          <w:b/>
          <w:bCs/>
          <w:sz w:val="23"/>
          <w:szCs w:val="23"/>
        </w:rPr>
      </w:pPr>
    </w:p>
    <w:p w14:paraId="23991AB8" w14:textId="32A94CA8" w:rsidR="00D2466E" w:rsidRPr="001B3A03" w:rsidRDefault="00D2466E" w:rsidP="00D2466E">
      <w:pPr>
        <w:rPr>
          <w:rFonts w:ascii="Garamond" w:hAnsi="Garamond"/>
          <w:b/>
          <w:bCs/>
          <w:sz w:val="23"/>
          <w:szCs w:val="23"/>
        </w:rPr>
      </w:pPr>
      <w:r w:rsidRPr="001B3A03">
        <w:rPr>
          <w:rFonts w:ascii="Garamond" w:hAnsi="Garamond"/>
          <w:b/>
          <w:bCs/>
          <w:sz w:val="23"/>
          <w:szCs w:val="23"/>
        </w:rPr>
        <w:t xml:space="preserve">Teaching Assistant, Politics, School of Geography, Politics and Sociology, </w:t>
      </w:r>
    </w:p>
    <w:p w14:paraId="43A2D7CA" w14:textId="77777777" w:rsidR="00D2466E" w:rsidRPr="001B3A03" w:rsidRDefault="00D2466E" w:rsidP="00D2466E">
      <w:pPr>
        <w:rPr>
          <w:rFonts w:ascii="Garamond" w:hAnsi="Garamond"/>
          <w:sz w:val="23"/>
          <w:szCs w:val="23"/>
        </w:rPr>
      </w:pPr>
      <w:r w:rsidRPr="001B3A03">
        <w:rPr>
          <w:rFonts w:ascii="Garamond" w:hAnsi="Garamond"/>
          <w:b/>
          <w:bCs/>
          <w:i/>
          <w:iCs/>
          <w:sz w:val="23"/>
          <w:szCs w:val="23"/>
        </w:rPr>
        <w:t xml:space="preserve">University of Newcastle upon Tyne, </w:t>
      </w:r>
      <w:r w:rsidRPr="001B3A03">
        <w:rPr>
          <w:rFonts w:ascii="Garamond" w:hAnsi="Garamond"/>
          <w:sz w:val="23"/>
          <w:szCs w:val="23"/>
        </w:rPr>
        <w:t>UK,</w:t>
      </w:r>
      <w:r w:rsidRPr="001B3A03">
        <w:rPr>
          <w:rFonts w:ascii="Garamond" w:hAnsi="Garamond"/>
          <w:b/>
          <w:bCs/>
          <w:sz w:val="23"/>
          <w:szCs w:val="23"/>
        </w:rPr>
        <w:t xml:space="preserve"> </w:t>
      </w:r>
      <w:r w:rsidRPr="001B3A03">
        <w:rPr>
          <w:rFonts w:ascii="Garamond" w:hAnsi="Garamond"/>
          <w:sz w:val="23"/>
          <w:szCs w:val="23"/>
        </w:rPr>
        <w:t>Feb. – June 2005</w:t>
      </w:r>
    </w:p>
    <w:p w14:paraId="593D3D25" w14:textId="77777777" w:rsidR="00D2466E" w:rsidRPr="001B3A03" w:rsidRDefault="00D2466E" w:rsidP="00D2466E">
      <w:pPr>
        <w:pStyle w:val="BodyTextIndent"/>
        <w:rPr>
          <w:rFonts w:ascii="Garamond" w:hAnsi="Garamond"/>
          <w:sz w:val="23"/>
          <w:szCs w:val="23"/>
        </w:rPr>
      </w:pPr>
      <w:r w:rsidRPr="001B3A03">
        <w:rPr>
          <w:rFonts w:ascii="Garamond" w:hAnsi="Garamond"/>
          <w:sz w:val="23"/>
          <w:szCs w:val="23"/>
        </w:rPr>
        <w:lastRenderedPageBreak/>
        <w:t xml:space="preserve">Duties included conducting two weekly seminars on Global Politics (Pol-132), to undergraduates, reflecting on the different arguments and applications of politics and IR theories on current issues. Tasks involved reading and preparing seminar material and issues, explaining and clarifying theoretical approaches, and helping students construct their own political arguments in groups, support their arguments with evidence, and present them collectively. </w:t>
      </w:r>
    </w:p>
    <w:p w14:paraId="57545CFB" w14:textId="77777777" w:rsidR="0013682A" w:rsidRDefault="0013682A" w:rsidP="0013682A">
      <w:pPr>
        <w:pStyle w:val="Heading2"/>
        <w:tabs>
          <w:tab w:val="left" w:pos="8127"/>
        </w:tabs>
        <w:rPr>
          <w:rFonts w:ascii="Garamond" w:hAnsi="Garamond"/>
          <w:sz w:val="23"/>
          <w:szCs w:val="23"/>
          <w:u w:val="single"/>
        </w:rPr>
      </w:pPr>
    </w:p>
    <w:p w14:paraId="38FAFB09" w14:textId="138458EE" w:rsidR="0013682A" w:rsidRPr="002C0BA5" w:rsidRDefault="0013682A" w:rsidP="0013682A">
      <w:pPr>
        <w:pStyle w:val="Heading2"/>
        <w:tabs>
          <w:tab w:val="left" w:pos="8127"/>
        </w:tabs>
        <w:rPr>
          <w:rFonts w:ascii="Garamond" w:hAnsi="Garamond"/>
          <w:sz w:val="23"/>
          <w:szCs w:val="23"/>
          <w:u w:val="single"/>
        </w:rPr>
      </w:pPr>
      <w:r>
        <w:rPr>
          <w:rFonts w:ascii="Garamond" w:hAnsi="Garamond"/>
          <w:sz w:val="23"/>
          <w:szCs w:val="23"/>
          <w:u w:val="single"/>
        </w:rPr>
        <w:t xml:space="preserve">Media Development </w:t>
      </w:r>
      <w:r w:rsidRPr="001B3A03">
        <w:rPr>
          <w:rFonts w:ascii="Garamond" w:hAnsi="Garamond"/>
          <w:sz w:val="23"/>
          <w:szCs w:val="23"/>
          <w:u w:val="single"/>
        </w:rPr>
        <w:t xml:space="preserve">/Projects Coordination </w:t>
      </w:r>
      <w:r>
        <w:rPr>
          <w:rFonts w:ascii="Garamond" w:hAnsi="Garamond"/>
          <w:sz w:val="23"/>
          <w:szCs w:val="23"/>
          <w:u w:val="single"/>
        </w:rPr>
        <w:t>Employment</w:t>
      </w:r>
    </w:p>
    <w:p w14:paraId="0F7D621D" w14:textId="77777777" w:rsidR="0013682A" w:rsidRPr="001B3A03" w:rsidRDefault="0013682A" w:rsidP="0013682A">
      <w:pPr>
        <w:rPr>
          <w:rFonts w:ascii="Garamond" w:hAnsi="Garamond"/>
          <w:b/>
          <w:bCs/>
          <w:sz w:val="23"/>
          <w:szCs w:val="23"/>
        </w:rPr>
      </w:pPr>
      <w:r w:rsidRPr="001B3A03">
        <w:rPr>
          <w:rFonts w:ascii="Garamond" w:hAnsi="Garamond"/>
          <w:b/>
          <w:bCs/>
          <w:sz w:val="23"/>
          <w:szCs w:val="23"/>
        </w:rPr>
        <w:t xml:space="preserve">Local Projects Coordinator in Egypt - </w:t>
      </w:r>
      <w:proofErr w:type="spellStart"/>
      <w:r w:rsidRPr="001B3A03">
        <w:rPr>
          <w:rFonts w:ascii="Garamond" w:hAnsi="Garamond"/>
          <w:b/>
          <w:bCs/>
          <w:sz w:val="23"/>
          <w:szCs w:val="23"/>
        </w:rPr>
        <w:t>Deutche</w:t>
      </w:r>
      <w:proofErr w:type="spellEnd"/>
      <w:r w:rsidRPr="001B3A03">
        <w:rPr>
          <w:rFonts w:ascii="Garamond" w:hAnsi="Garamond"/>
          <w:b/>
          <w:bCs/>
          <w:sz w:val="23"/>
          <w:szCs w:val="23"/>
        </w:rPr>
        <w:t xml:space="preserve"> </w:t>
      </w:r>
      <w:proofErr w:type="spellStart"/>
      <w:r w:rsidRPr="001B3A03">
        <w:rPr>
          <w:rFonts w:ascii="Garamond" w:hAnsi="Garamond"/>
          <w:b/>
          <w:bCs/>
          <w:sz w:val="23"/>
          <w:szCs w:val="23"/>
        </w:rPr>
        <w:t>Welle</w:t>
      </w:r>
      <w:proofErr w:type="spellEnd"/>
      <w:r w:rsidRPr="001B3A03">
        <w:rPr>
          <w:rFonts w:ascii="Garamond" w:hAnsi="Garamond"/>
          <w:b/>
          <w:bCs/>
          <w:sz w:val="23"/>
          <w:szCs w:val="23"/>
        </w:rPr>
        <w:t xml:space="preserve"> </w:t>
      </w:r>
      <w:proofErr w:type="spellStart"/>
      <w:r w:rsidRPr="001B3A03">
        <w:rPr>
          <w:rFonts w:ascii="Garamond" w:hAnsi="Garamond"/>
          <w:b/>
          <w:bCs/>
          <w:sz w:val="23"/>
          <w:szCs w:val="23"/>
        </w:rPr>
        <w:t>Akademe</w:t>
      </w:r>
      <w:proofErr w:type="spellEnd"/>
      <w:r w:rsidRPr="001B3A03">
        <w:rPr>
          <w:rFonts w:ascii="Garamond" w:hAnsi="Garamond"/>
          <w:b/>
          <w:bCs/>
          <w:sz w:val="23"/>
          <w:szCs w:val="23"/>
        </w:rPr>
        <w:t xml:space="preserve">, Berlin, Germany </w:t>
      </w:r>
      <w:proofErr w:type="gramStart"/>
      <w:r w:rsidRPr="001B3A03">
        <w:rPr>
          <w:rFonts w:ascii="Garamond" w:hAnsi="Garamond"/>
          <w:b/>
          <w:bCs/>
          <w:sz w:val="23"/>
          <w:szCs w:val="23"/>
        </w:rPr>
        <w:t>–  2014</w:t>
      </w:r>
      <w:proofErr w:type="gramEnd"/>
      <w:r w:rsidRPr="001B3A03">
        <w:rPr>
          <w:rFonts w:ascii="Garamond" w:hAnsi="Garamond"/>
          <w:b/>
          <w:bCs/>
          <w:sz w:val="23"/>
          <w:szCs w:val="23"/>
        </w:rPr>
        <w:t xml:space="preserve"> – Present.</w:t>
      </w:r>
    </w:p>
    <w:p w14:paraId="58299DD8" w14:textId="77777777" w:rsidR="0013682A" w:rsidRPr="001B3A03" w:rsidRDefault="0013682A" w:rsidP="0013682A">
      <w:pPr>
        <w:rPr>
          <w:rFonts w:ascii="Garamond" w:hAnsi="Garamond"/>
          <w:b/>
          <w:bCs/>
          <w:sz w:val="23"/>
          <w:szCs w:val="23"/>
        </w:rPr>
      </w:pPr>
      <w:r w:rsidRPr="001B3A03">
        <w:rPr>
          <w:rFonts w:ascii="Garamond" w:hAnsi="Garamond" w:cs="Arial"/>
          <w:b/>
          <w:bCs/>
          <w:sz w:val="23"/>
          <w:szCs w:val="23"/>
          <w:u w:val="single"/>
        </w:rPr>
        <w:t>Duties include</w:t>
      </w:r>
      <w:r w:rsidRPr="001B3A03">
        <w:rPr>
          <w:rFonts w:ascii="Garamond" w:hAnsi="Garamond" w:cs="Arial"/>
          <w:sz w:val="23"/>
          <w:szCs w:val="23"/>
        </w:rPr>
        <w:t xml:space="preserve">: Helping in managing and developing professional media trainings and academic collaborations projects with media faculties in Egypt; providing management advisory services; participating in projects planning and design, implementation, monitoring and evaluation of policies and actions, and enhancing the relationship DW Akademie and the Egyptian government, specifically in the field of education and gender equality. </w:t>
      </w:r>
      <w:r w:rsidRPr="001B3A03">
        <w:rPr>
          <w:rFonts w:ascii="Garamond" w:hAnsi="Garamond"/>
          <w:b/>
          <w:bCs/>
          <w:sz w:val="23"/>
          <w:szCs w:val="23"/>
          <w:u w:val="single"/>
        </w:rPr>
        <w:t>Projects Include</w:t>
      </w:r>
      <w:r w:rsidRPr="001B3A03">
        <w:rPr>
          <w:rFonts w:ascii="Garamond" w:hAnsi="Garamond"/>
          <w:b/>
          <w:bCs/>
          <w:sz w:val="23"/>
          <w:szCs w:val="23"/>
        </w:rPr>
        <w:t xml:space="preserve">: </w:t>
      </w:r>
    </w:p>
    <w:p w14:paraId="4F9940DC" w14:textId="77777777" w:rsidR="0013682A" w:rsidRPr="001B3A03" w:rsidRDefault="0013682A" w:rsidP="0013682A">
      <w:pPr>
        <w:pStyle w:val="ListParagraph"/>
        <w:numPr>
          <w:ilvl w:val="0"/>
          <w:numId w:val="8"/>
        </w:numPr>
        <w:rPr>
          <w:rFonts w:ascii="Garamond" w:hAnsi="Garamond"/>
          <w:sz w:val="23"/>
          <w:szCs w:val="23"/>
        </w:rPr>
      </w:pPr>
      <w:r w:rsidRPr="001B3A03">
        <w:rPr>
          <w:rFonts w:ascii="Garamond" w:hAnsi="Garamond"/>
          <w:b/>
          <w:bCs/>
          <w:sz w:val="23"/>
          <w:szCs w:val="23"/>
        </w:rPr>
        <w:t xml:space="preserve">More Women Voices 2015/2016/2017: </w:t>
      </w:r>
      <w:r w:rsidRPr="001B3A03">
        <w:rPr>
          <w:rFonts w:ascii="Garamond" w:hAnsi="Garamond"/>
          <w:sz w:val="23"/>
          <w:szCs w:val="23"/>
        </w:rPr>
        <w:t>Coordinating,</w:t>
      </w:r>
      <w:r w:rsidRPr="001B3A03">
        <w:rPr>
          <w:rFonts w:ascii="Garamond" w:hAnsi="Garamond"/>
          <w:b/>
          <w:bCs/>
          <w:sz w:val="23"/>
          <w:szCs w:val="23"/>
        </w:rPr>
        <w:t xml:space="preserve"> </w:t>
      </w:r>
      <w:r w:rsidRPr="001B3A03">
        <w:rPr>
          <w:rFonts w:ascii="Garamond" w:hAnsi="Garamond"/>
          <w:sz w:val="23"/>
          <w:szCs w:val="23"/>
        </w:rPr>
        <w:t>co</w:t>
      </w:r>
      <w:r w:rsidRPr="001B3A03">
        <w:rPr>
          <w:rFonts w:ascii="Garamond" w:hAnsi="Garamond"/>
          <w:b/>
          <w:bCs/>
          <w:sz w:val="23"/>
          <w:szCs w:val="23"/>
        </w:rPr>
        <w:t>-</w:t>
      </w:r>
      <w:r w:rsidRPr="001B3A03">
        <w:rPr>
          <w:rFonts w:ascii="Garamond" w:hAnsi="Garamond"/>
          <w:sz w:val="23"/>
          <w:szCs w:val="23"/>
        </w:rPr>
        <w:t xml:space="preserve">planning, co-managing, and monitoring and evaluating a training program for female media graduates in Aswan, Assiut, Port Said and Alexandria. This included finding, interviewing and selecting trainer for different media trainings. Planning, organizing closing ceremonies, selecting and inviting media figures and speakers, arranging and maintaining partnership between DW and </w:t>
      </w:r>
      <w:proofErr w:type="spellStart"/>
      <w:r w:rsidRPr="001B3A03">
        <w:rPr>
          <w:rFonts w:ascii="Garamond" w:hAnsi="Garamond"/>
          <w:sz w:val="23"/>
          <w:szCs w:val="23"/>
        </w:rPr>
        <w:t>AlAhram</w:t>
      </w:r>
      <w:proofErr w:type="spellEnd"/>
      <w:r w:rsidRPr="001B3A03">
        <w:rPr>
          <w:rFonts w:ascii="Garamond" w:hAnsi="Garamond"/>
          <w:sz w:val="23"/>
          <w:szCs w:val="23"/>
        </w:rPr>
        <w:t xml:space="preserve"> Canadian University, throughout 2017. Monitoring and writing reports about the newly established website, sponsored by DW, </w:t>
      </w:r>
      <w:r w:rsidRPr="001B3A03">
        <w:rPr>
          <w:rFonts w:ascii="Garamond" w:hAnsi="Garamond"/>
          <w:i/>
          <w:iCs/>
          <w:sz w:val="23"/>
          <w:szCs w:val="23"/>
        </w:rPr>
        <w:t>Masr El-</w:t>
      </w:r>
      <w:proofErr w:type="spellStart"/>
      <w:r w:rsidRPr="001B3A03">
        <w:rPr>
          <w:rFonts w:ascii="Garamond" w:hAnsi="Garamond"/>
          <w:i/>
          <w:iCs/>
          <w:sz w:val="23"/>
          <w:szCs w:val="23"/>
        </w:rPr>
        <w:t>Nas</w:t>
      </w:r>
      <w:proofErr w:type="spellEnd"/>
      <w:r w:rsidRPr="001B3A03">
        <w:rPr>
          <w:rFonts w:ascii="Garamond" w:hAnsi="Garamond"/>
          <w:sz w:val="23"/>
          <w:szCs w:val="23"/>
        </w:rPr>
        <w:t xml:space="preserve">. </w:t>
      </w:r>
    </w:p>
    <w:p w14:paraId="455A0626" w14:textId="77777777" w:rsidR="0013682A" w:rsidRPr="001B3A03" w:rsidRDefault="0013682A" w:rsidP="0013682A">
      <w:pPr>
        <w:pStyle w:val="ListParagraph"/>
        <w:numPr>
          <w:ilvl w:val="0"/>
          <w:numId w:val="8"/>
        </w:numPr>
        <w:rPr>
          <w:rFonts w:ascii="Garamond" w:hAnsi="Garamond"/>
          <w:sz w:val="23"/>
          <w:szCs w:val="23"/>
        </w:rPr>
      </w:pPr>
      <w:r w:rsidRPr="001B3A03">
        <w:rPr>
          <w:rFonts w:ascii="Garamond" w:hAnsi="Garamond"/>
          <w:b/>
          <w:bCs/>
          <w:sz w:val="23"/>
          <w:szCs w:val="23"/>
        </w:rPr>
        <w:t xml:space="preserve">Women’s Voices 2014: </w:t>
      </w:r>
      <w:r w:rsidRPr="001B3A03">
        <w:rPr>
          <w:rFonts w:ascii="Garamond" w:hAnsi="Garamond"/>
          <w:sz w:val="23"/>
          <w:szCs w:val="23"/>
        </w:rPr>
        <w:t>Training programs for Egyptian Women Journalists during Sept. and Nov 2014, Organizing Women’s Voices International Conference “Crossing Borders”, Cairo, 30 Nov. 2014</w:t>
      </w:r>
    </w:p>
    <w:p w14:paraId="29AAAB8F" w14:textId="77777777" w:rsidR="0013682A" w:rsidRPr="001B3A03" w:rsidRDefault="0013682A" w:rsidP="0013682A">
      <w:pPr>
        <w:pStyle w:val="ListParagraph"/>
        <w:numPr>
          <w:ilvl w:val="0"/>
          <w:numId w:val="8"/>
        </w:numPr>
        <w:rPr>
          <w:rFonts w:ascii="Garamond" w:hAnsi="Garamond"/>
          <w:sz w:val="23"/>
          <w:szCs w:val="23"/>
        </w:rPr>
      </w:pPr>
      <w:r w:rsidRPr="001B3A03">
        <w:rPr>
          <w:rFonts w:ascii="Garamond" w:hAnsi="Garamond"/>
          <w:b/>
          <w:bCs/>
          <w:sz w:val="23"/>
          <w:szCs w:val="23"/>
        </w:rPr>
        <w:t>Partnership between DW Akademie and the Faculty of Mass Com., Cairo Univ. (2014 - to present):</w:t>
      </w:r>
      <w:r w:rsidRPr="001B3A03">
        <w:rPr>
          <w:rFonts w:ascii="Garamond" w:hAnsi="Garamond"/>
          <w:sz w:val="23"/>
          <w:szCs w:val="23"/>
        </w:rPr>
        <w:t xml:space="preserve"> Coordinating the cooperation project between DW academy and the Mass Communication Faculty. </w:t>
      </w:r>
    </w:p>
    <w:p w14:paraId="276D7716" w14:textId="77777777" w:rsidR="00987397" w:rsidRPr="001B3A03" w:rsidRDefault="00987397" w:rsidP="00987397">
      <w:pPr>
        <w:rPr>
          <w:sz w:val="23"/>
          <w:szCs w:val="23"/>
        </w:rPr>
      </w:pPr>
    </w:p>
    <w:p w14:paraId="2D7E3DD7" w14:textId="387925EF" w:rsidR="00987397" w:rsidRPr="001B3A03" w:rsidRDefault="002A1A55" w:rsidP="00987397">
      <w:pPr>
        <w:pStyle w:val="Heading4"/>
        <w:rPr>
          <w:rFonts w:ascii="Garamond" w:hAnsi="Garamond"/>
          <w:sz w:val="23"/>
          <w:szCs w:val="23"/>
        </w:rPr>
      </w:pPr>
      <w:r>
        <w:rPr>
          <w:rFonts w:ascii="Garamond" w:hAnsi="Garamond"/>
          <w:sz w:val="23"/>
          <w:szCs w:val="23"/>
        </w:rPr>
        <w:t xml:space="preserve">Key </w:t>
      </w:r>
      <w:r w:rsidR="00987397" w:rsidRPr="001B3A03">
        <w:rPr>
          <w:rFonts w:ascii="Garamond" w:hAnsi="Garamond"/>
          <w:sz w:val="23"/>
          <w:szCs w:val="23"/>
        </w:rPr>
        <w:t>Publications</w:t>
      </w:r>
      <w:r w:rsidR="00987397">
        <w:rPr>
          <w:rFonts w:ascii="Garamond" w:hAnsi="Garamond"/>
          <w:sz w:val="23"/>
          <w:szCs w:val="23"/>
        </w:rPr>
        <w:t>:</w:t>
      </w:r>
    </w:p>
    <w:p w14:paraId="5F173972" w14:textId="77777777" w:rsidR="00987397" w:rsidRPr="001B3A03" w:rsidRDefault="00987397" w:rsidP="00987397">
      <w:pPr>
        <w:rPr>
          <w:rFonts w:ascii="Garamond" w:hAnsi="Garamond"/>
          <w:b/>
          <w:bCs/>
          <w:i/>
          <w:iCs/>
          <w:sz w:val="23"/>
          <w:szCs w:val="23"/>
        </w:rPr>
      </w:pPr>
      <w:r w:rsidRPr="001B3A03">
        <w:rPr>
          <w:rFonts w:ascii="Garamond" w:hAnsi="Garamond"/>
          <w:b/>
          <w:bCs/>
          <w:i/>
          <w:iCs/>
          <w:sz w:val="23"/>
          <w:szCs w:val="23"/>
        </w:rPr>
        <w:t>Academic Articles:</w:t>
      </w:r>
    </w:p>
    <w:p w14:paraId="1903AA2D" w14:textId="77777777" w:rsidR="00987397" w:rsidRPr="001B3A03" w:rsidRDefault="00987397" w:rsidP="00987397">
      <w:pPr>
        <w:rPr>
          <w:sz w:val="23"/>
          <w:szCs w:val="23"/>
        </w:rPr>
      </w:pPr>
      <w:r w:rsidRPr="001B3A03">
        <w:rPr>
          <w:rFonts w:ascii="Garamond" w:hAnsi="Garamond"/>
          <w:sz w:val="23"/>
          <w:szCs w:val="23"/>
        </w:rPr>
        <w:t xml:space="preserve">▪ El-Ibiary, Rasha. 2017 “Media Portrayal of Street Violence against Egyptian Women: Women, Socio-Political Violence, Ineffective Laws and Limited Role of NGOs” </w:t>
      </w:r>
      <w:r w:rsidRPr="001B3A03">
        <w:rPr>
          <w:rFonts w:ascii="Garamond" w:hAnsi="Garamond"/>
          <w:i/>
          <w:sz w:val="23"/>
          <w:szCs w:val="23"/>
        </w:rPr>
        <w:t>IAFOR Journal of Media, Communication and Film</w:t>
      </w:r>
      <w:r w:rsidRPr="001B3A03">
        <w:rPr>
          <w:rFonts w:ascii="Garamond" w:hAnsi="Garamond"/>
          <w:sz w:val="23"/>
          <w:szCs w:val="23"/>
        </w:rPr>
        <w:t>, Vol. 4, Issue 1, ISSN: 2187-0667, pp. 49-64</w:t>
      </w:r>
    </w:p>
    <w:p w14:paraId="3CA43912" w14:textId="77777777" w:rsidR="00987397" w:rsidRPr="001B3A03" w:rsidRDefault="00987397" w:rsidP="00987397">
      <w:pPr>
        <w:rPr>
          <w:rFonts w:ascii="Garamond" w:hAnsi="Garamond"/>
          <w:sz w:val="23"/>
          <w:szCs w:val="23"/>
        </w:rPr>
      </w:pPr>
      <w:r w:rsidRPr="001B3A03">
        <w:rPr>
          <w:rFonts w:ascii="Garamond" w:hAnsi="Garamond"/>
          <w:sz w:val="23"/>
          <w:szCs w:val="23"/>
        </w:rPr>
        <w:t xml:space="preserve">▪ El-Ibiary, Rasha. 2011 “Questioning the Al-Jazeera Effect: Analysis of Al-Qaeda’s Media Strategy and its Relationship with Al-Jazeera” </w:t>
      </w:r>
      <w:r w:rsidRPr="001B3A03">
        <w:rPr>
          <w:rFonts w:ascii="Garamond" w:hAnsi="Garamond"/>
          <w:i/>
          <w:iCs/>
          <w:sz w:val="23"/>
          <w:szCs w:val="23"/>
        </w:rPr>
        <w:t>Global Media and Communication</w:t>
      </w:r>
      <w:r w:rsidRPr="001B3A03">
        <w:rPr>
          <w:rFonts w:ascii="Garamond" w:hAnsi="Garamond"/>
          <w:sz w:val="23"/>
          <w:szCs w:val="23"/>
        </w:rPr>
        <w:t>, Vol. 7, No. 3, pp.193-198</w:t>
      </w:r>
    </w:p>
    <w:p w14:paraId="032E2E47" w14:textId="77777777" w:rsidR="00987397" w:rsidRPr="001B3A03" w:rsidRDefault="00987397" w:rsidP="00987397">
      <w:pPr>
        <w:rPr>
          <w:rFonts w:ascii="Garamond" w:hAnsi="Garamond"/>
          <w:sz w:val="23"/>
          <w:szCs w:val="23"/>
        </w:rPr>
      </w:pPr>
      <w:r w:rsidRPr="001B3A03">
        <w:rPr>
          <w:rFonts w:ascii="Garamond" w:hAnsi="Garamond"/>
          <w:sz w:val="23"/>
          <w:szCs w:val="23"/>
        </w:rPr>
        <w:t xml:space="preserve">▪ El-Ibiary, Rasha. 2011“Affective Imagery and Collective Memory: Discursive Analysis of Iconic Images of Pain” </w:t>
      </w:r>
      <w:r w:rsidRPr="001B3A03">
        <w:rPr>
          <w:rFonts w:ascii="Garamond" w:hAnsi="Garamond"/>
          <w:i/>
          <w:iCs/>
          <w:sz w:val="23"/>
          <w:szCs w:val="23"/>
        </w:rPr>
        <w:t>Global Media Journal</w:t>
      </w:r>
      <w:r w:rsidRPr="001B3A03">
        <w:rPr>
          <w:rFonts w:ascii="Garamond" w:hAnsi="Garamond"/>
          <w:sz w:val="23"/>
          <w:szCs w:val="23"/>
        </w:rPr>
        <w:t>, Arabian Edition, Summer/Fall 2011, Vol. 1, No.2, pp. 49-66</w:t>
      </w:r>
    </w:p>
    <w:p w14:paraId="1DB1F8E4" w14:textId="77777777" w:rsidR="00987397" w:rsidRPr="001B3A03" w:rsidRDefault="00987397" w:rsidP="00987397">
      <w:pPr>
        <w:rPr>
          <w:rFonts w:ascii="Garamond" w:hAnsi="Garamond"/>
          <w:sz w:val="23"/>
          <w:szCs w:val="23"/>
        </w:rPr>
      </w:pPr>
      <w:r w:rsidRPr="001B3A03">
        <w:rPr>
          <w:rFonts w:ascii="Garamond" w:hAnsi="Garamond"/>
          <w:sz w:val="23"/>
          <w:szCs w:val="23"/>
        </w:rPr>
        <w:t xml:space="preserve">▪ El-Ibiary, Rasha. 2011 “New Media, Geopolitics and Terror: Discursive Analysis of Bush and bin Laden’s Rhetoric” </w:t>
      </w:r>
      <w:r w:rsidRPr="001B3A03">
        <w:rPr>
          <w:rFonts w:ascii="Garamond" w:hAnsi="Garamond"/>
          <w:i/>
          <w:iCs/>
          <w:sz w:val="23"/>
          <w:szCs w:val="23"/>
        </w:rPr>
        <w:t>Arab World Geographer</w:t>
      </w:r>
      <w:r w:rsidRPr="001B3A03">
        <w:rPr>
          <w:rFonts w:ascii="Garamond" w:hAnsi="Garamond"/>
          <w:sz w:val="23"/>
          <w:szCs w:val="23"/>
        </w:rPr>
        <w:t>, Vol. 14, No. 3, pp.215-234</w:t>
      </w:r>
    </w:p>
    <w:p w14:paraId="4FA604EB" w14:textId="77777777" w:rsidR="00987397" w:rsidRPr="001B3A03" w:rsidRDefault="00987397" w:rsidP="00987397">
      <w:pPr>
        <w:rPr>
          <w:rFonts w:ascii="Garamond" w:hAnsi="Garamond"/>
          <w:b/>
          <w:bCs/>
          <w:i/>
          <w:iCs/>
          <w:sz w:val="23"/>
          <w:szCs w:val="23"/>
        </w:rPr>
      </w:pPr>
      <w:r w:rsidRPr="001B3A03">
        <w:rPr>
          <w:rFonts w:ascii="Garamond" w:hAnsi="Garamond"/>
          <w:b/>
          <w:bCs/>
          <w:i/>
          <w:iCs/>
          <w:sz w:val="23"/>
          <w:szCs w:val="23"/>
        </w:rPr>
        <w:t>Book:</w:t>
      </w:r>
    </w:p>
    <w:p w14:paraId="2F177DCB" w14:textId="77777777" w:rsidR="00987397" w:rsidRPr="001B3A03" w:rsidRDefault="00987397" w:rsidP="00987397">
      <w:pPr>
        <w:rPr>
          <w:rFonts w:ascii="Garamond" w:hAnsi="Garamond"/>
          <w:sz w:val="23"/>
          <w:szCs w:val="23"/>
        </w:rPr>
      </w:pPr>
      <w:r w:rsidRPr="001B3A03">
        <w:rPr>
          <w:rFonts w:ascii="Garamond" w:hAnsi="Garamond"/>
          <w:sz w:val="23"/>
          <w:szCs w:val="23"/>
        </w:rPr>
        <w:t xml:space="preserve">▪ El-Ibiary, Rasha. 2010. </w:t>
      </w:r>
      <w:r w:rsidRPr="001B3A03">
        <w:rPr>
          <w:rFonts w:ascii="Garamond" w:hAnsi="Garamond"/>
          <w:i/>
          <w:iCs/>
          <w:sz w:val="23"/>
          <w:szCs w:val="23"/>
        </w:rPr>
        <w:t>One War, Two Televised Worlds</w:t>
      </w:r>
      <w:r w:rsidRPr="001B3A03">
        <w:rPr>
          <w:rFonts w:ascii="Garamond" w:hAnsi="Garamond"/>
          <w:sz w:val="23"/>
          <w:szCs w:val="23"/>
        </w:rPr>
        <w:t>, Lambert Academic Publishing (LAP), Berlin, Germany</w:t>
      </w:r>
    </w:p>
    <w:p w14:paraId="3341A718" w14:textId="77777777" w:rsidR="00987397" w:rsidRPr="001B3A03" w:rsidRDefault="00987397" w:rsidP="00987397">
      <w:pPr>
        <w:rPr>
          <w:rFonts w:ascii="Garamond" w:hAnsi="Garamond"/>
          <w:b/>
          <w:bCs/>
          <w:i/>
          <w:iCs/>
          <w:color w:val="000000"/>
          <w:sz w:val="23"/>
          <w:szCs w:val="23"/>
        </w:rPr>
      </w:pPr>
      <w:r w:rsidRPr="001B3A03">
        <w:rPr>
          <w:rFonts w:ascii="Garamond" w:hAnsi="Garamond"/>
          <w:b/>
          <w:bCs/>
          <w:i/>
          <w:iCs/>
          <w:color w:val="000000"/>
          <w:sz w:val="23"/>
          <w:szCs w:val="23"/>
        </w:rPr>
        <w:t>Book Chapters:</w:t>
      </w:r>
    </w:p>
    <w:p w14:paraId="78B40F18" w14:textId="77777777" w:rsidR="00987397" w:rsidRPr="001B3A03" w:rsidRDefault="00987397" w:rsidP="00987397">
      <w:pPr>
        <w:rPr>
          <w:rFonts w:ascii="Garamond" w:hAnsi="Garamond"/>
          <w:color w:val="000000"/>
          <w:sz w:val="23"/>
          <w:szCs w:val="23"/>
        </w:rPr>
      </w:pPr>
      <w:r w:rsidRPr="001B3A03">
        <w:rPr>
          <w:rFonts w:ascii="Garamond" w:hAnsi="Garamond"/>
          <w:sz w:val="23"/>
          <w:szCs w:val="23"/>
        </w:rPr>
        <w:t xml:space="preserve">▪ El-Ibiary, Rasha. 2009. </w:t>
      </w:r>
      <w:r w:rsidRPr="001B3A03">
        <w:rPr>
          <w:rStyle w:val="apple-style-span"/>
          <w:rFonts w:ascii="Garamond" w:hAnsi="Garamond"/>
          <w:color w:val="000000"/>
          <w:sz w:val="23"/>
          <w:szCs w:val="23"/>
        </w:rPr>
        <w:t>“</w:t>
      </w:r>
      <w:proofErr w:type="spellStart"/>
      <w:r w:rsidRPr="001B3A03">
        <w:rPr>
          <w:rStyle w:val="apple-style-span"/>
          <w:rFonts w:ascii="Garamond" w:hAnsi="Garamond"/>
          <w:color w:val="000000"/>
          <w:sz w:val="23"/>
          <w:szCs w:val="23"/>
        </w:rPr>
        <w:t>Mediatisation</w:t>
      </w:r>
      <w:proofErr w:type="spellEnd"/>
      <w:r w:rsidRPr="001B3A03">
        <w:rPr>
          <w:rStyle w:val="apple-style-span"/>
          <w:rFonts w:ascii="Garamond" w:hAnsi="Garamond"/>
          <w:color w:val="000000"/>
          <w:sz w:val="23"/>
          <w:szCs w:val="23"/>
        </w:rPr>
        <w:t xml:space="preserve"> of Terror in Cyberspace: Scrutinizing Al-Qaeda's Media Strategy” in </w:t>
      </w:r>
      <w:r w:rsidRPr="001B3A03">
        <w:rPr>
          <w:rStyle w:val="apple-style-span"/>
          <w:rFonts w:ascii="Garamond" w:hAnsi="Garamond"/>
          <w:i/>
          <w:iCs/>
          <w:color w:val="000000"/>
          <w:sz w:val="23"/>
          <w:szCs w:val="23"/>
        </w:rPr>
        <w:t>The Real and the Virtual</w:t>
      </w:r>
      <w:r w:rsidRPr="001B3A03">
        <w:rPr>
          <w:rStyle w:val="apple-style-span"/>
          <w:rFonts w:ascii="Garamond" w:hAnsi="Garamond"/>
          <w:color w:val="000000"/>
          <w:sz w:val="23"/>
          <w:szCs w:val="23"/>
        </w:rPr>
        <w:t xml:space="preserve">, ed. Daniel </w:t>
      </w:r>
      <w:proofErr w:type="spellStart"/>
      <w:r w:rsidRPr="001B3A03">
        <w:rPr>
          <w:rStyle w:val="apple-style-span"/>
          <w:rFonts w:ascii="Garamond" w:hAnsi="Garamond"/>
          <w:color w:val="000000"/>
          <w:sz w:val="23"/>
          <w:szCs w:val="23"/>
        </w:rPr>
        <w:t>Riha</w:t>
      </w:r>
      <w:proofErr w:type="spellEnd"/>
      <w:r w:rsidRPr="001B3A03">
        <w:rPr>
          <w:rStyle w:val="apple-style-span"/>
          <w:rFonts w:ascii="Garamond" w:hAnsi="Garamond"/>
          <w:color w:val="000000"/>
          <w:sz w:val="23"/>
          <w:szCs w:val="23"/>
        </w:rPr>
        <w:t xml:space="preserve"> and Anna Maj. </w:t>
      </w:r>
      <w:hyperlink r:id="rId8" w:tgtFrame="_blank" w:history="1">
        <w:r w:rsidRPr="001B3A03">
          <w:rPr>
            <w:rStyle w:val="Hyperlink"/>
            <w:rFonts w:ascii="Garamond" w:hAnsi="Garamond"/>
            <w:color w:val="auto"/>
            <w:sz w:val="23"/>
            <w:szCs w:val="23"/>
          </w:rPr>
          <w:t>http://www.inter-disciplinary.net/wp-content/uploads/2009/12/cyber-4.pdf</w:t>
        </w:r>
      </w:hyperlink>
      <w:r w:rsidRPr="001B3A03">
        <w:rPr>
          <w:rFonts w:ascii="Garamond" w:hAnsi="Garamond"/>
          <w:sz w:val="23"/>
          <w:szCs w:val="23"/>
        </w:rPr>
        <w:t xml:space="preserve"> or </w:t>
      </w:r>
      <w:hyperlink r:id="rId9" w:history="1">
        <w:r w:rsidRPr="001B3A03">
          <w:rPr>
            <w:rStyle w:val="Hyperlink"/>
            <w:rFonts w:ascii="Garamond" w:hAnsi="Garamond"/>
            <w:color w:val="auto"/>
            <w:sz w:val="23"/>
            <w:szCs w:val="23"/>
          </w:rPr>
          <w:t>http://www.inter-disciplinary.net/wp-content/uploads/2009/02/el-ibiary-paper.pdf</w:t>
        </w:r>
      </w:hyperlink>
      <w:r w:rsidRPr="001B3A03">
        <w:rPr>
          <w:rFonts w:ascii="Garamond" w:hAnsi="Garamond"/>
          <w:sz w:val="23"/>
          <w:szCs w:val="23"/>
        </w:rPr>
        <w:t xml:space="preserve"> </w:t>
      </w:r>
    </w:p>
    <w:p w14:paraId="232DD375" w14:textId="77777777" w:rsidR="00BF70D8" w:rsidRDefault="00BF70D8" w:rsidP="00BF70D8">
      <w:pPr>
        <w:rPr>
          <w:rFonts w:ascii="Garamond" w:hAnsi="Garamond"/>
          <w:b/>
          <w:bCs/>
          <w:sz w:val="23"/>
          <w:szCs w:val="23"/>
          <w:u w:val="single"/>
        </w:rPr>
      </w:pPr>
    </w:p>
    <w:p w14:paraId="08DA0B72" w14:textId="57383A9F" w:rsidR="00BF70D8" w:rsidRPr="001B3A03" w:rsidRDefault="00BF70D8" w:rsidP="00BF70D8">
      <w:pPr>
        <w:rPr>
          <w:rFonts w:ascii="Garamond" w:hAnsi="Garamond"/>
          <w:b/>
          <w:bCs/>
          <w:sz w:val="23"/>
          <w:szCs w:val="23"/>
          <w:u w:val="single"/>
        </w:rPr>
      </w:pPr>
      <w:r w:rsidRPr="001B3A03">
        <w:rPr>
          <w:rFonts w:ascii="Garamond" w:hAnsi="Garamond"/>
          <w:b/>
          <w:bCs/>
          <w:sz w:val="23"/>
          <w:szCs w:val="23"/>
          <w:u w:val="single"/>
        </w:rPr>
        <w:t>Peer-Reviewed Conference Papers/Presentations</w:t>
      </w:r>
      <w:r>
        <w:rPr>
          <w:rFonts w:ascii="Garamond" w:hAnsi="Garamond"/>
          <w:b/>
          <w:bCs/>
          <w:sz w:val="23"/>
          <w:szCs w:val="23"/>
          <w:u w:val="single"/>
        </w:rPr>
        <w:t>:</w:t>
      </w:r>
    </w:p>
    <w:p w14:paraId="2FF5CF29" w14:textId="77777777" w:rsidR="00BF70D8" w:rsidRPr="001B3A03" w:rsidRDefault="00BF70D8" w:rsidP="00BF70D8">
      <w:pPr>
        <w:rPr>
          <w:rFonts w:ascii="Garamond" w:hAnsi="Garamond" w:cstheme="majorBidi"/>
          <w:sz w:val="23"/>
          <w:szCs w:val="23"/>
        </w:rPr>
      </w:pPr>
      <w:r w:rsidRPr="001B3A03">
        <w:rPr>
          <w:rFonts w:ascii="Garamond" w:hAnsi="Garamond" w:cstheme="majorBidi"/>
          <w:b/>
          <w:bCs/>
          <w:sz w:val="23"/>
          <w:szCs w:val="23"/>
        </w:rPr>
        <w:t xml:space="preserve">▪ “Internet Censorship and Circumvention Tools as a Form of Resistance: The Case of Egypt” </w:t>
      </w:r>
      <w:r w:rsidRPr="001B3A03">
        <w:rPr>
          <w:rFonts w:ascii="Garamond" w:hAnsi="Garamond" w:cstheme="majorBidi"/>
          <w:sz w:val="23"/>
          <w:szCs w:val="23"/>
        </w:rPr>
        <w:t>a ref</w:t>
      </w:r>
      <w:r>
        <w:rPr>
          <w:rFonts w:ascii="Garamond" w:hAnsi="Garamond" w:cstheme="majorBidi"/>
          <w:sz w:val="23"/>
          <w:szCs w:val="23"/>
        </w:rPr>
        <w:t>e</w:t>
      </w:r>
      <w:r w:rsidRPr="001B3A03">
        <w:rPr>
          <w:rFonts w:ascii="Garamond" w:hAnsi="Garamond" w:cstheme="majorBidi"/>
          <w:sz w:val="23"/>
          <w:szCs w:val="23"/>
        </w:rPr>
        <w:t xml:space="preserve">reed research presentation presented at </w:t>
      </w:r>
      <w:proofErr w:type="spellStart"/>
      <w:r w:rsidRPr="001B3A03">
        <w:rPr>
          <w:rFonts w:ascii="Garamond" w:hAnsi="Garamond" w:cstheme="majorBidi"/>
          <w:sz w:val="23"/>
          <w:szCs w:val="23"/>
        </w:rPr>
        <w:t>MeCCSA</w:t>
      </w:r>
      <w:proofErr w:type="spellEnd"/>
      <w:r w:rsidRPr="001B3A03">
        <w:rPr>
          <w:rFonts w:ascii="Garamond" w:hAnsi="Garamond" w:cstheme="majorBidi"/>
          <w:sz w:val="23"/>
          <w:szCs w:val="23"/>
        </w:rPr>
        <w:t xml:space="preserve">, London South Bank University, January 2018. </w:t>
      </w:r>
    </w:p>
    <w:p w14:paraId="04191AF6" w14:textId="77777777" w:rsidR="00BF70D8" w:rsidRPr="001B3A03" w:rsidRDefault="00BF70D8" w:rsidP="00BF70D8">
      <w:pPr>
        <w:rPr>
          <w:rFonts w:ascii="Garamond" w:hAnsi="Garamond" w:cstheme="majorBidi"/>
          <w:bCs/>
          <w:sz w:val="23"/>
          <w:szCs w:val="23"/>
        </w:rPr>
      </w:pPr>
      <w:r w:rsidRPr="001B3A03">
        <w:rPr>
          <w:rFonts w:ascii="Garamond" w:hAnsi="Garamond" w:cstheme="majorBidi"/>
          <w:b/>
          <w:bCs/>
          <w:sz w:val="23"/>
          <w:szCs w:val="23"/>
        </w:rPr>
        <w:t xml:space="preserve">▪ “Branding Through Twitter, Facebook and Instagram as Public Diplomacy in Egypt” </w:t>
      </w:r>
      <w:r w:rsidRPr="001B3A03">
        <w:rPr>
          <w:rFonts w:ascii="Garamond" w:hAnsi="Garamond" w:cstheme="majorBidi"/>
          <w:bCs/>
          <w:sz w:val="23"/>
          <w:szCs w:val="23"/>
        </w:rPr>
        <w:t>a refereed research presented at the Association for Education in Journalism and Mass Communication (AEJMC) Conference, Chicago, August 2017</w:t>
      </w:r>
    </w:p>
    <w:p w14:paraId="522BF248" w14:textId="77777777" w:rsidR="00BF70D8" w:rsidRPr="001B3A03" w:rsidRDefault="00BF70D8" w:rsidP="00BF70D8">
      <w:pPr>
        <w:rPr>
          <w:rFonts w:ascii="Garamond" w:hAnsi="Garamond" w:cstheme="majorBidi"/>
          <w:sz w:val="23"/>
          <w:szCs w:val="23"/>
          <w:shd w:val="clear" w:color="auto" w:fill="FFFFFF"/>
        </w:rPr>
      </w:pPr>
      <w:r w:rsidRPr="001B3A03">
        <w:rPr>
          <w:rFonts w:ascii="Garamond" w:hAnsi="Garamond" w:cstheme="majorBidi"/>
          <w:b/>
          <w:bCs/>
          <w:sz w:val="23"/>
          <w:szCs w:val="23"/>
        </w:rPr>
        <w:lastRenderedPageBreak/>
        <w:t xml:space="preserve">▪ </w:t>
      </w:r>
      <w:r w:rsidRPr="001B3A03">
        <w:rPr>
          <w:rFonts w:ascii="Garamond" w:hAnsi="Garamond" w:cstheme="majorBidi"/>
          <w:sz w:val="23"/>
          <w:szCs w:val="23"/>
          <w:lang w:bidi="ar-EG"/>
        </w:rPr>
        <w:t>“</w:t>
      </w:r>
      <w:r w:rsidRPr="001B3A03">
        <w:rPr>
          <w:rFonts w:ascii="Garamond" w:hAnsi="Garamond" w:cstheme="majorBidi"/>
          <w:b/>
          <w:bCs/>
          <w:sz w:val="23"/>
          <w:szCs w:val="23"/>
          <w:lang w:bidi="ar-EG"/>
        </w:rPr>
        <w:t>Media Portrayal of Street Violence against Egyptian Women</w:t>
      </w:r>
      <w:r w:rsidRPr="001B3A03">
        <w:rPr>
          <w:rFonts w:ascii="Garamond" w:hAnsi="Garamond" w:cstheme="majorBidi"/>
          <w:sz w:val="23"/>
          <w:szCs w:val="23"/>
          <w:lang w:bidi="ar-EG"/>
        </w:rPr>
        <w:t xml:space="preserve">” a paper presented in the International Academic Forum (IAFOR) conference, Brighton 11-14 </w:t>
      </w:r>
      <w:proofErr w:type="gramStart"/>
      <w:r w:rsidRPr="001B3A03">
        <w:rPr>
          <w:rFonts w:ascii="Garamond" w:hAnsi="Garamond" w:cstheme="majorBidi"/>
          <w:sz w:val="23"/>
          <w:szCs w:val="23"/>
          <w:lang w:bidi="ar-EG"/>
        </w:rPr>
        <w:t>July,</w:t>
      </w:r>
      <w:proofErr w:type="gramEnd"/>
      <w:r w:rsidRPr="001B3A03">
        <w:rPr>
          <w:rFonts w:ascii="Garamond" w:hAnsi="Garamond" w:cstheme="majorBidi"/>
          <w:sz w:val="23"/>
          <w:szCs w:val="23"/>
          <w:lang w:bidi="ar-EG"/>
        </w:rPr>
        <w:t xml:space="preserve"> 2016. </w:t>
      </w:r>
      <w:hyperlink r:id="rId10" w:history="1">
        <w:r w:rsidRPr="001B3A03">
          <w:rPr>
            <w:rStyle w:val="Hyperlink"/>
            <w:rFonts w:ascii="Garamond" w:hAnsi="Garamond"/>
            <w:color w:val="auto"/>
            <w:sz w:val="23"/>
            <w:szCs w:val="23"/>
          </w:rPr>
          <w:t>http://papers.iafor.org/papers/euromedia2016/EuroMedia2016_30309.pdf</w:t>
        </w:r>
      </w:hyperlink>
      <w:r w:rsidRPr="001B3A03">
        <w:rPr>
          <w:rFonts w:ascii="Garamond" w:hAnsi="Garamond"/>
          <w:sz w:val="23"/>
          <w:szCs w:val="23"/>
        </w:rPr>
        <w:t xml:space="preserve"> </w:t>
      </w:r>
    </w:p>
    <w:p w14:paraId="7AFAA6B8" w14:textId="77777777" w:rsidR="00BF70D8" w:rsidRPr="001B3A03" w:rsidRDefault="00BF70D8" w:rsidP="00BF70D8">
      <w:pPr>
        <w:rPr>
          <w:rFonts w:ascii="Garamond" w:hAnsi="Garamond" w:cstheme="majorBidi"/>
          <w:b/>
          <w:bCs/>
          <w:sz w:val="23"/>
          <w:szCs w:val="23"/>
        </w:rPr>
      </w:pPr>
      <w:r w:rsidRPr="001B3A03">
        <w:rPr>
          <w:rFonts w:ascii="Garamond" w:hAnsi="Garamond" w:cstheme="majorBidi"/>
          <w:b/>
          <w:bCs/>
          <w:sz w:val="23"/>
          <w:szCs w:val="23"/>
        </w:rPr>
        <w:t>▪</w:t>
      </w:r>
      <w:r w:rsidRPr="001B3A03">
        <w:rPr>
          <w:rFonts w:ascii="Garamond" w:hAnsi="Garamond" w:cstheme="majorBidi"/>
          <w:sz w:val="23"/>
          <w:szCs w:val="23"/>
          <w:lang w:bidi="ar-EG"/>
        </w:rPr>
        <w:t xml:space="preserve"> </w:t>
      </w:r>
      <w:r w:rsidRPr="001B3A03">
        <w:rPr>
          <w:rFonts w:ascii="Garamond" w:hAnsi="Garamond" w:cstheme="majorBidi"/>
          <w:b/>
          <w:bCs/>
          <w:sz w:val="23"/>
          <w:szCs w:val="23"/>
          <w:lang w:bidi="ar-EG"/>
        </w:rPr>
        <w:t>Panelist, Global Media Forum, Media and Gender Panel</w:t>
      </w:r>
      <w:r w:rsidRPr="001B3A03">
        <w:rPr>
          <w:rFonts w:ascii="Garamond" w:hAnsi="Garamond" w:cstheme="majorBidi"/>
          <w:sz w:val="23"/>
          <w:szCs w:val="23"/>
          <w:lang w:bidi="ar-EG"/>
        </w:rPr>
        <w:t>, June 2016, Bonn, Germany</w:t>
      </w:r>
    </w:p>
    <w:p w14:paraId="7CDAD6A1" w14:textId="77777777" w:rsidR="00BF70D8" w:rsidRPr="001B3A03" w:rsidRDefault="00BF70D8" w:rsidP="00BF70D8">
      <w:pPr>
        <w:rPr>
          <w:rFonts w:ascii="Garamond" w:hAnsi="Garamond"/>
          <w:b/>
          <w:bCs/>
          <w:sz w:val="23"/>
          <w:szCs w:val="23"/>
          <w:u w:val="single"/>
        </w:rPr>
      </w:pPr>
      <w:r w:rsidRPr="001B3A03">
        <w:rPr>
          <w:rFonts w:ascii="Garamond" w:hAnsi="Garamond"/>
          <w:b/>
          <w:bCs/>
          <w:sz w:val="23"/>
          <w:szCs w:val="23"/>
        </w:rPr>
        <w:t xml:space="preserve">▪ “Social Media as a New Democratizing Public Sphere in Egypt” </w:t>
      </w:r>
      <w:r w:rsidRPr="001B3A03">
        <w:rPr>
          <w:rFonts w:ascii="Garamond" w:hAnsi="Garamond"/>
          <w:sz w:val="23"/>
          <w:szCs w:val="23"/>
        </w:rPr>
        <w:t>a paper presented at the International Association of Media and Communication Research, IAMCR Conference, Dublin, June 2013</w:t>
      </w:r>
    </w:p>
    <w:p w14:paraId="7268CD01" w14:textId="77777777" w:rsidR="00BF70D8" w:rsidRPr="001B3A03" w:rsidRDefault="00BF70D8" w:rsidP="00BF70D8">
      <w:pPr>
        <w:rPr>
          <w:rFonts w:ascii="Garamond" w:hAnsi="Garamond"/>
          <w:sz w:val="23"/>
          <w:szCs w:val="23"/>
        </w:rPr>
      </w:pPr>
      <w:r w:rsidRPr="001B3A03">
        <w:rPr>
          <w:rFonts w:ascii="Garamond" w:hAnsi="Garamond"/>
          <w:b/>
          <w:bCs/>
          <w:sz w:val="23"/>
          <w:szCs w:val="23"/>
        </w:rPr>
        <w:t xml:space="preserve">▪ “Popular Geopolitics and the Ethics of Online Video/Photo-Sharing: Facebook and the Israeli Assault on Gaza” </w:t>
      </w:r>
      <w:r w:rsidRPr="001B3A03">
        <w:rPr>
          <w:rFonts w:ascii="Garamond" w:hAnsi="Garamond"/>
          <w:sz w:val="23"/>
          <w:szCs w:val="23"/>
        </w:rPr>
        <w:t xml:space="preserve">a paper presented at the Media, Communication and Cultural Studies Association, </w:t>
      </w:r>
      <w:proofErr w:type="spellStart"/>
      <w:r w:rsidRPr="001B3A03">
        <w:rPr>
          <w:rFonts w:ascii="Garamond" w:hAnsi="Garamond"/>
          <w:sz w:val="23"/>
          <w:szCs w:val="23"/>
        </w:rPr>
        <w:t>MeCCSA</w:t>
      </w:r>
      <w:proofErr w:type="spellEnd"/>
      <w:r w:rsidRPr="001B3A03">
        <w:rPr>
          <w:rFonts w:ascii="Garamond" w:hAnsi="Garamond"/>
          <w:sz w:val="23"/>
          <w:szCs w:val="23"/>
        </w:rPr>
        <w:t xml:space="preserve">, LSE, 2010 Conference, Jan. 6-8, 2010, LSE, London. Accessible at, </w:t>
      </w:r>
      <w:hyperlink r:id="rId11" w:tgtFrame="_blank" w:history="1">
        <w:r w:rsidRPr="001B3A03">
          <w:rPr>
            <w:rStyle w:val="Hyperlink"/>
            <w:rFonts w:ascii="Garamond" w:hAnsi="Garamond"/>
            <w:color w:val="auto"/>
            <w:sz w:val="23"/>
            <w:szCs w:val="23"/>
          </w:rPr>
          <w:t>http://www.lse.ac.uk/collections/media@lse/MeCCSA/Default.htm</w:t>
        </w:r>
      </w:hyperlink>
    </w:p>
    <w:p w14:paraId="398D9C92" w14:textId="77777777" w:rsidR="00BF70D8" w:rsidRPr="001B3A03" w:rsidRDefault="00BF70D8" w:rsidP="00BF70D8">
      <w:pPr>
        <w:rPr>
          <w:rFonts w:ascii="Garamond" w:hAnsi="Garamond"/>
          <w:sz w:val="23"/>
          <w:szCs w:val="23"/>
        </w:rPr>
      </w:pPr>
      <w:r w:rsidRPr="001B3A03">
        <w:rPr>
          <w:rFonts w:ascii="Garamond" w:hAnsi="Garamond"/>
          <w:b/>
          <w:bCs/>
          <w:sz w:val="23"/>
          <w:szCs w:val="23"/>
        </w:rPr>
        <w:t>▪ “Cultural Geopolitics, Orientalism, and Hollywood Radicalism”</w:t>
      </w:r>
      <w:r w:rsidRPr="001B3A03">
        <w:rPr>
          <w:rFonts w:ascii="Garamond" w:hAnsi="Garamond"/>
          <w:sz w:val="23"/>
          <w:szCs w:val="23"/>
        </w:rPr>
        <w:t xml:space="preserve"> a paper presented at “Trust” – The Annual Conference of the Media and Politics Group, Political Studies Association, Univ. of Strathclyde, Glasgow, UK, Nov. 2009</w:t>
      </w:r>
    </w:p>
    <w:p w14:paraId="08BC5499" w14:textId="77777777" w:rsidR="00BF70D8" w:rsidRPr="001B3A03" w:rsidRDefault="00BF70D8" w:rsidP="00BF70D8">
      <w:pPr>
        <w:rPr>
          <w:rFonts w:ascii="Garamond" w:hAnsi="Garamond"/>
          <w:sz w:val="23"/>
          <w:szCs w:val="23"/>
        </w:rPr>
      </w:pPr>
      <w:r w:rsidRPr="001B3A03">
        <w:rPr>
          <w:rFonts w:ascii="Garamond" w:hAnsi="Garamond"/>
          <w:b/>
          <w:bCs/>
          <w:sz w:val="23"/>
          <w:szCs w:val="23"/>
        </w:rPr>
        <w:t>▪ 4</w:t>
      </w:r>
      <w:r w:rsidRPr="001B3A03">
        <w:rPr>
          <w:rFonts w:ascii="Garamond" w:hAnsi="Garamond"/>
          <w:b/>
          <w:bCs/>
          <w:sz w:val="23"/>
          <w:szCs w:val="23"/>
          <w:vertAlign w:val="superscript"/>
        </w:rPr>
        <w:t>th</w:t>
      </w:r>
      <w:r w:rsidRPr="001B3A03">
        <w:rPr>
          <w:rFonts w:ascii="Garamond" w:hAnsi="Garamond"/>
          <w:b/>
          <w:bCs/>
          <w:sz w:val="23"/>
          <w:szCs w:val="23"/>
        </w:rPr>
        <w:t xml:space="preserve"> Global Conference - Cybercultures: Exploring Critical Issues, Salzburg, Austria</w:t>
      </w:r>
      <w:r w:rsidRPr="001B3A03">
        <w:rPr>
          <w:rFonts w:ascii="Garamond" w:hAnsi="Garamond"/>
          <w:sz w:val="23"/>
          <w:szCs w:val="23"/>
        </w:rPr>
        <w:t>, 13-15 March 2009</w:t>
      </w:r>
      <w:r>
        <w:rPr>
          <w:rFonts w:ascii="Garamond" w:hAnsi="Garamond"/>
          <w:sz w:val="23"/>
          <w:szCs w:val="23"/>
        </w:rPr>
        <w:t xml:space="preserve"> - </w:t>
      </w:r>
      <w:r w:rsidRPr="001B3A03">
        <w:rPr>
          <w:rFonts w:ascii="Garamond" w:hAnsi="Garamond"/>
          <w:sz w:val="23"/>
          <w:szCs w:val="23"/>
        </w:rPr>
        <w:t xml:space="preserve">Presented a paper entitled, “Scrutinizing Al-Qaeda’s Media Strategy: Discursive Analysis of Bin Laden’s Videotaped Messages” accessible at, </w:t>
      </w:r>
      <w:hyperlink r:id="rId12" w:history="1">
        <w:r w:rsidRPr="001B3A03">
          <w:rPr>
            <w:rStyle w:val="Hyperlink"/>
            <w:rFonts w:ascii="Garamond" w:hAnsi="Garamond"/>
            <w:color w:val="auto"/>
            <w:sz w:val="23"/>
            <w:szCs w:val="23"/>
          </w:rPr>
          <w:t>http://www.inter-disciplinary.net/wp-content/uploads/2009/02/el-ibiary-paper.pdf</w:t>
        </w:r>
      </w:hyperlink>
    </w:p>
    <w:p w14:paraId="3C0636F7" w14:textId="77777777" w:rsidR="00BF70D8" w:rsidRPr="001B3A03" w:rsidRDefault="00BF70D8" w:rsidP="00BF70D8">
      <w:pPr>
        <w:rPr>
          <w:rFonts w:ascii="Garamond" w:hAnsi="Garamond"/>
          <w:sz w:val="23"/>
          <w:szCs w:val="23"/>
        </w:rPr>
      </w:pPr>
      <w:r w:rsidRPr="001B3A03">
        <w:rPr>
          <w:rFonts w:ascii="Garamond" w:hAnsi="Garamond"/>
          <w:sz w:val="23"/>
          <w:szCs w:val="23"/>
        </w:rPr>
        <w:t xml:space="preserve">▪ </w:t>
      </w:r>
      <w:r w:rsidRPr="001B3A03">
        <w:rPr>
          <w:rFonts w:ascii="Garamond" w:hAnsi="Garamond"/>
          <w:b/>
          <w:bCs/>
          <w:sz w:val="23"/>
          <w:szCs w:val="23"/>
        </w:rPr>
        <w:t>Collective Memory and Collective Knowledge in a Global Age, An Interdisciplinary Workshop, The Centre for the Study of Global Memory, LSE, UK</w:t>
      </w:r>
      <w:r w:rsidRPr="001B3A03">
        <w:rPr>
          <w:rFonts w:ascii="Garamond" w:hAnsi="Garamond"/>
          <w:sz w:val="23"/>
          <w:szCs w:val="23"/>
        </w:rPr>
        <w:t xml:space="preserve">, 17-18 </w:t>
      </w:r>
      <w:proofErr w:type="gramStart"/>
      <w:r w:rsidRPr="001B3A03">
        <w:rPr>
          <w:rFonts w:ascii="Garamond" w:hAnsi="Garamond"/>
          <w:sz w:val="23"/>
          <w:szCs w:val="23"/>
        </w:rPr>
        <w:t>June,</w:t>
      </w:r>
      <w:proofErr w:type="gramEnd"/>
      <w:r w:rsidRPr="001B3A03">
        <w:rPr>
          <w:rFonts w:ascii="Garamond" w:hAnsi="Garamond"/>
          <w:sz w:val="23"/>
          <w:szCs w:val="23"/>
        </w:rPr>
        <w:t xml:space="preserve"> 2007</w:t>
      </w:r>
    </w:p>
    <w:p w14:paraId="55778336" w14:textId="77777777" w:rsidR="00BF70D8" w:rsidRPr="001B3A03" w:rsidRDefault="00BF70D8" w:rsidP="00BF70D8">
      <w:pPr>
        <w:rPr>
          <w:rFonts w:ascii="Garamond" w:hAnsi="Garamond"/>
          <w:sz w:val="23"/>
          <w:szCs w:val="23"/>
        </w:rPr>
      </w:pPr>
      <w:r w:rsidRPr="001B3A03">
        <w:rPr>
          <w:rFonts w:ascii="Garamond" w:hAnsi="Garamond"/>
          <w:sz w:val="23"/>
          <w:szCs w:val="23"/>
        </w:rPr>
        <w:t xml:space="preserve">Presented a paper entitled, “Affective Imagery and Our Global Collective Memory” accessible at, </w:t>
      </w:r>
    </w:p>
    <w:p w14:paraId="64F19485" w14:textId="77777777" w:rsidR="00BF70D8" w:rsidRPr="001B3A03" w:rsidRDefault="00580E8B" w:rsidP="00BF70D8">
      <w:pPr>
        <w:rPr>
          <w:rFonts w:ascii="Garamond" w:hAnsi="Garamond"/>
          <w:sz w:val="23"/>
          <w:szCs w:val="23"/>
          <w:u w:val="single"/>
        </w:rPr>
      </w:pPr>
      <w:hyperlink r:id="rId13" w:history="1">
        <w:r w:rsidR="00BF70D8" w:rsidRPr="001B3A03">
          <w:rPr>
            <w:rStyle w:val="Hyperlink"/>
            <w:rFonts w:ascii="Garamond" w:hAnsi="Garamond"/>
            <w:color w:val="auto"/>
            <w:sz w:val="23"/>
            <w:szCs w:val="23"/>
          </w:rPr>
          <w:t>http://www.lse.ac.uk/Depts/global/EventsPDFs/MemoryWorkshop/AffecitiveImagery_ElIbiary.pdf</w:t>
        </w:r>
      </w:hyperlink>
    </w:p>
    <w:p w14:paraId="22DB8D5B" w14:textId="77777777" w:rsidR="00BF70D8" w:rsidRPr="001B3A03" w:rsidRDefault="00BF70D8" w:rsidP="00BF70D8">
      <w:pPr>
        <w:rPr>
          <w:rFonts w:ascii="Garamond" w:hAnsi="Garamond"/>
          <w:sz w:val="23"/>
          <w:szCs w:val="23"/>
        </w:rPr>
      </w:pPr>
      <w:r w:rsidRPr="001B3A03">
        <w:rPr>
          <w:rFonts w:ascii="Garamond" w:hAnsi="Garamond"/>
          <w:sz w:val="23"/>
          <w:szCs w:val="23"/>
        </w:rPr>
        <w:t xml:space="preserve">▪ </w:t>
      </w:r>
      <w:r w:rsidRPr="001B3A03">
        <w:rPr>
          <w:rFonts w:ascii="Garamond" w:hAnsi="Garamond"/>
          <w:b/>
          <w:bCs/>
          <w:sz w:val="23"/>
          <w:szCs w:val="23"/>
        </w:rPr>
        <w:t xml:space="preserve">Fear: Critical Geopolitics and Everyday Life, </w:t>
      </w:r>
      <w:r w:rsidRPr="001B3A03">
        <w:rPr>
          <w:rFonts w:ascii="Garamond" w:hAnsi="Garamond"/>
          <w:b/>
          <w:bCs/>
          <w:i/>
          <w:iCs/>
          <w:sz w:val="23"/>
          <w:szCs w:val="23"/>
        </w:rPr>
        <w:t>Department of Geography, University of Durham</w:t>
      </w:r>
      <w:r w:rsidRPr="001B3A03">
        <w:rPr>
          <w:rFonts w:ascii="Garamond" w:hAnsi="Garamond"/>
          <w:b/>
          <w:bCs/>
          <w:sz w:val="23"/>
          <w:szCs w:val="23"/>
        </w:rPr>
        <w:t>, UK</w:t>
      </w:r>
      <w:r w:rsidRPr="001B3A03">
        <w:rPr>
          <w:rFonts w:ascii="Garamond" w:hAnsi="Garamond"/>
          <w:sz w:val="23"/>
          <w:szCs w:val="23"/>
        </w:rPr>
        <w:t>, 11-12 July 2005 - Presented a paper entitled, “Television Discourse and the Construction of Fear”.</w:t>
      </w:r>
    </w:p>
    <w:p w14:paraId="5BCAAA22" w14:textId="77777777" w:rsidR="00BF70D8" w:rsidRPr="004F588F" w:rsidRDefault="00BF70D8" w:rsidP="00BF70D8">
      <w:pPr>
        <w:rPr>
          <w:rFonts w:ascii="Garamond" w:hAnsi="Garamond"/>
          <w:sz w:val="23"/>
          <w:szCs w:val="23"/>
        </w:rPr>
      </w:pPr>
      <w:r w:rsidRPr="001B3A03">
        <w:rPr>
          <w:rFonts w:ascii="Garamond" w:hAnsi="Garamond"/>
          <w:sz w:val="23"/>
          <w:szCs w:val="23"/>
        </w:rPr>
        <w:t xml:space="preserve">▪ </w:t>
      </w:r>
      <w:r w:rsidRPr="001B3A03">
        <w:rPr>
          <w:rFonts w:ascii="Garamond" w:hAnsi="Garamond"/>
          <w:b/>
          <w:bCs/>
          <w:sz w:val="23"/>
          <w:szCs w:val="23"/>
        </w:rPr>
        <w:t>55</w:t>
      </w:r>
      <w:r w:rsidRPr="001B3A03">
        <w:rPr>
          <w:rFonts w:ascii="Garamond" w:hAnsi="Garamond"/>
          <w:b/>
          <w:bCs/>
          <w:sz w:val="23"/>
          <w:szCs w:val="23"/>
          <w:vertAlign w:val="superscript"/>
        </w:rPr>
        <w:t>th</w:t>
      </w:r>
      <w:r w:rsidRPr="001B3A03">
        <w:rPr>
          <w:rFonts w:ascii="Garamond" w:hAnsi="Garamond"/>
          <w:b/>
          <w:bCs/>
          <w:sz w:val="23"/>
          <w:szCs w:val="23"/>
        </w:rPr>
        <w:t xml:space="preserve"> Political Studies Association Annual Conference, PSA2005, </w:t>
      </w:r>
      <w:r w:rsidRPr="001B3A03">
        <w:rPr>
          <w:rFonts w:ascii="Garamond" w:hAnsi="Garamond"/>
          <w:b/>
          <w:bCs/>
          <w:i/>
          <w:iCs/>
          <w:sz w:val="23"/>
          <w:szCs w:val="23"/>
        </w:rPr>
        <w:t>University of Leeds</w:t>
      </w:r>
      <w:r w:rsidRPr="001B3A03">
        <w:rPr>
          <w:rFonts w:ascii="Garamond" w:hAnsi="Garamond"/>
          <w:b/>
          <w:bCs/>
          <w:sz w:val="23"/>
          <w:szCs w:val="23"/>
        </w:rPr>
        <w:t>, UK</w:t>
      </w:r>
      <w:r w:rsidRPr="001B3A03">
        <w:rPr>
          <w:rFonts w:ascii="Garamond" w:hAnsi="Garamond"/>
          <w:sz w:val="23"/>
          <w:szCs w:val="23"/>
        </w:rPr>
        <w:t>, 4-7 April 2005</w:t>
      </w:r>
      <w:r>
        <w:rPr>
          <w:rFonts w:ascii="Garamond" w:hAnsi="Garamond"/>
          <w:sz w:val="23"/>
          <w:szCs w:val="23"/>
        </w:rPr>
        <w:t xml:space="preserve"> - </w:t>
      </w:r>
      <w:r w:rsidRPr="001B3A03">
        <w:rPr>
          <w:rFonts w:ascii="Garamond" w:hAnsi="Garamond"/>
          <w:sz w:val="23"/>
          <w:szCs w:val="23"/>
        </w:rPr>
        <w:t xml:space="preserve">Presented a paper entitled, “Television Coverage of the 2003 US-Led Invasion of Iraq: Comparative Content Analysis of </w:t>
      </w:r>
      <w:r w:rsidRPr="001B3A03">
        <w:rPr>
          <w:rFonts w:ascii="Garamond" w:hAnsi="Garamond"/>
          <w:i/>
          <w:iCs/>
          <w:sz w:val="23"/>
          <w:szCs w:val="23"/>
        </w:rPr>
        <w:t>Al-Jazeera</w:t>
      </w:r>
      <w:r w:rsidRPr="001B3A03">
        <w:rPr>
          <w:rFonts w:ascii="Garamond" w:hAnsi="Garamond"/>
          <w:sz w:val="23"/>
          <w:szCs w:val="23"/>
        </w:rPr>
        <w:t xml:space="preserve"> and CNN,” </w:t>
      </w:r>
      <w:hyperlink r:id="rId14" w:history="1">
        <w:r w:rsidRPr="001B3A03">
          <w:rPr>
            <w:rStyle w:val="Hyperlink"/>
            <w:rFonts w:ascii="Garamond" w:hAnsi="Garamond"/>
            <w:color w:val="auto"/>
            <w:sz w:val="23"/>
            <w:szCs w:val="23"/>
          </w:rPr>
          <w:t>http://www.psa.ac.uk/journals/pdf/5/2005/El-Ibiary.pdf</w:t>
        </w:r>
      </w:hyperlink>
    </w:p>
    <w:p w14:paraId="08EDBE89" w14:textId="77777777" w:rsidR="00BF70D8" w:rsidRPr="001B3A03" w:rsidRDefault="00BF70D8" w:rsidP="00BF70D8">
      <w:pPr>
        <w:rPr>
          <w:rFonts w:ascii="Garamond" w:hAnsi="Garamond"/>
          <w:sz w:val="23"/>
          <w:szCs w:val="23"/>
        </w:rPr>
      </w:pPr>
      <w:r w:rsidRPr="001B3A03">
        <w:rPr>
          <w:rFonts w:ascii="Garamond" w:hAnsi="Garamond"/>
          <w:sz w:val="23"/>
          <w:szCs w:val="23"/>
        </w:rPr>
        <w:t xml:space="preserve">▪ </w:t>
      </w:r>
      <w:r w:rsidRPr="001B3A03">
        <w:rPr>
          <w:rFonts w:ascii="Garamond" w:hAnsi="Garamond"/>
          <w:b/>
          <w:bCs/>
          <w:sz w:val="23"/>
          <w:szCs w:val="23"/>
        </w:rPr>
        <w:t xml:space="preserve">Dissertation Preparation Conference, </w:t>
      </w:r>
      <w:r w:rsidRPr="001B3A03">
        <w:rPr>
          <w:rFonts w:ascii="Garamond" w:hAnsi="Garamond"/>
          <w:b/>
          <w:bCs/>
          <w:i/>
          <w:iCs/>
          <w:sz w:val="23"/>
          <w:szCs w:val="23"/>
        </w:rPr>
        <w:t>University of Newcastle</w:t>
      </w:r>
      <w:r w:rsidRPr="001B3A03">
        <w:rPr>
          <w:rFonts w:ascii="Garamond" w:hAnsi="Garamond"/>
          <w:b/>
          <w:bCs/>
          <w:sz w:val="23"/>
          <w:szCs w:val="23"/>
        </w:rPr>
        <w:t>, UK</w:t>
      </w:r>
      <w:r w:rsidRPr="001B3A03">
        <w:rPr>
          <w:rFonts w:ascii="Garamond" w:hAnsi="Garamond"/>
          <w:sz w:val="23"/>
          <w:szCs w:val="23"/>
        </w:rPr>
        <w:t>, 5 October 2004</w:t>
      </w:r>
    </w:p>
    <w:p w14:paraId="23B33BA1" w14:textId="77777777" w:rsidR="00BF70D8" w:rsidRPr="001B3A03" w:rsidRDefault="00BF70D8" w:rsidP="00BF70D8">
      <w:pPr>
        <w:rPr>
          <w:rFonts w:ascii="Garamond" w:hAnsi="Garamond"/>
          <w:sz w:val="23"/>
          <w:szCs w:val="23"/>
        </w:rPr>
      </w:pPr>
      <w:r w:rsidRPr="001B3A03">
        <w:rPr>
          <w:rFonts w:ascii="Garamond" w:hAnsi="Garamond"/>
          <w:sz w:val="23"/>
          <w:szCs w:val="23"/>
        </w:rPr>
        <w:t xml:space="preserve">Presented a paper entitled, “Putting Method to Work: Applying Content Analysis on Audio-Visuals.” </w:t>
      </w:r>
    </w:p>
    <w:p w14:paraId="2E034942" w14:textId="77777777" w:rsidR="00BF70D8" w:rsidRPr="001B3A03" w:rsidRDefault="00BF70D8" w:rsidP="00BF70D8">
      <w:pPr>
        <w:rPr>
          <w:rFonts w:ascii="Garamond" w:hAnsi="Garamond"/>
          <w:sz w:val="23"/>
          <w:szCs w:val="23"/>
        </w:rPr>
      </w:pPr>
      <w:r w:rsidRPr="001B3A03">
        <w:rPr>
          <w:rFonts w:ascii="Garamond" w:hAnsi="Garamond"/>
          <w:sz w:val="23"/>
          <w:szCs w:val="23"/>
        </w:rPr>
        <w:t xml:space="preserve">▪ </w:t>
      </w:r>
      <w:r w:rsidRPr="001B3A03">
        <w:rPr>
          <w:rFonts w:ascii="Garamond" w:hAnsi="Garamond"/>
          <w:b/>
          <w:bCs/>
          <w:sz w:val="23"/>
          <w:szCs w:val="23"/>
        </w:rPr>
        <w:t xml:space="preserve">War, Culture &amp; Humanity Conference, </w:t>
      </w:r>
      <w:r w:rsidRPr="001B3A03">
        <w:rPr>
          <w:rFonts w:ascii="Garamond" w:hAnsi="Garamond"/>
          <w:b/>
          <w:bCs/>
          <w:i/>
          <w:iCs/>
          <w:sz w:val="23"/>
          <w:szCs w:val="23"/>
        </w:rPr>
        <w:t>The Centre for Cultural History of War</w:t>
      </w:r>
      <w:r w:rsidRPr="001B3A03">
        <w:rPr>
          <w:rFonts w:ascii="Garamond" w:hAnsi="Garamond"/>
          <w:b/>
          <w:bCs/>
          <w:sz w:val="23"/>
          <w:szCs w:val="23"/>
        </w:rPr>
        <w:t xml:space="preserve"> and the </w:t>
      </w:r>
      <w:r w:rsidRPr="001B3A03">
        <w:rPr>
          <w:rFonts w:ascii="Garamond" w:hAnsi="Garamond"/>
          <w:b/>
          <w:bCs/>
          <w:i/>
          <w:iCs/>
          <w:sz w:val="23"/>
          <w:szCs w:val="23"/>
        </w:rPr>
        <w:t>European Review of History</w:t>
      </w:r>
      <w:r w:rsidRPr="001B3A03">
        <w:rPr>
          <w:rFonts w:ascii="Garamond" w:hAnsi="Garamond"/>
          <w:b/>
          <w:bCs/>
          <w:sz w:val="23"/>
          <w:szCs w:val="23"/>
        </w:rPr>
        <w:t xml:space="preserve">, </w:t>
      </w:r>
      <w:r w:rsidRPr="001B3A03">
        <w:rPr>
          <w:rFonts w:ascii="Garamond" w:hAnsi="Garamond"/>
          <w:b/>
          <w:bCs/>
          <w:i/>
          <w:iCs/>
          <w:sz w:val="23"/>
          <w:szCs w:val="23"/>
        </w:rPr>
        <w:t>University of Manchester</w:t>
      </w:r>
      <w:r w:rsidRPr="001B3A03">
        <w:rPr>
          <w:rFonts w:ascii="Garamond" w:hAnsi="Garamond"/>
          <w:b/>
          <w:bCs/>
          <w:sz w:val="23"/>
          <w:szCs w:val="23"/>
        </w:rPr>
        <w:t>, UK</w:t>
      </w:r>
      <w:r w:rsidRPr="001B3A03">
        <w:rPr>
          <w:rFonts w:ascii="Garamond" w:hAnsi="Garamond"/>
          <w:sz w:val="23"/>
          <w:szCs w:val="23"/>
        </w:rPr>
        <w:t>, 15-17 April 2004</w:t>
      </w:r>
    </w:p>
    <w:p w14:paraId="76973E9F" w14:textId="23A14B40" w:rsidR="00987397" w:rsidRDefault="00987397" w:rsidP="00987397">
      <w:pPr>
        <w:rPr>
          <w:rFonts w:ascii="Garamond" w:hAnsi="Garamond"/>
          <w:color w:val="000000"/>
          <w:sz w:val="23"/>
          <w:szCs w:val="23"/>
        </w:rPr>
      </w:pPr>
    </w:p>
    <w:p w14:paraId="5ABB4816" w14:textId="77777777" w:rsidR="002C0BA5" w:rsidRDefault="002C0BA5" w:rsidP="002C0BA5">
      <w:pPr>
        <w:pStyle w:val="BodyText"/>
        <w:rPr>
          <w:rFonts w:ascii="Garamond" w:hAnsi="Garamond"/>
          <w:b/>
          <w:bCs/>
          <w:sz w:val="23"/>
          <w:szCs w:val="23"/>
          <w:u w:val="single"/>
        </w:rPr>
      </w:pPr>
      <w:r>
        <w:rPr>
          <w:rFonts w:ascii="Garamond" w:hAnsi="Garamond"/>
          <w:b/>
          <w:bCs/>
          <w:sz w:val="23"/>
          <w:szCs w:val="23"/>
          <w:u w:val="single"/>
        </w:rPr>
        <w:t>Grants / Activities / Professional - Academic Training</w:t>
      </w:r>
    </w:p>
    <w:p w14:paraId="5DC968F4" w14:textId="77777777" w:rsidR="002C0BA5" w:rsidRDefault="002C0BA5" w:rsidP="002C0BA5">
      <w:pPr>
        <w:pStyle w:val="BodyText"/>
        <w:rPr>
          <w:rFonts w:ascii="Garamond" w:hAnsi="Garamond"/>
          <w:sz w:val="23"/>
          <w:szCs w:val="23"/>
        </w:rPr>
      </w:pPr>
      <w:r>
        <w:rPr>
          <w:rFonts w:ascii="Garamond" w:hAnsi="Garamond"/>
          <w:b/>
          <w:bCs/>
          <w:sz w:val="23"/>
          <w:szCs w:val="23"/>
        </w:rPr>
        <w:t xml:space="preserve">▪ “Idea Lab – Reimagining Journalism Studies for the Middle East – DW Akademie, Beirut, Jan.-Feb. 2019 – </w:t>
      </w:r>
      <w:r>
        <w:rPr>
          <w:rFonts w:ascii="Garamond" w:hAnsi="Garamond"/>
          <w:sz w:val="23"/>
          <w:szCs w:val="23"/>
        </w:rPr>
        <w:t>Selected to participate in a program designed to develop media education in the Middle East using human-centered design. It aims at developing prototypes for future journalism training concepts.</w:t>
      </w:r>
    </w:p>
    <w:p w14:paraId="41D5A688" w14:textId="77777777" w:rsidR="002C0BA5" w:rsidRDefault="002C0BA5" w:rsidP="002C0BA5">
      <w:pPr>
        <w:pStyle w:val="BodyText"/>
        <w:rPr>
          <w:rFonts w:ascii="Garamond" w:hAnsi="Garamond"/>
          <w:b/>
          <w:bCs/>
          <w:sz w:val="23"/>
          <w:szCs w:val="23"/>
        </w:rPr>
      </w:pPr>
      <w:r>
        <w:rPr>
          <w:rFonts w:ascii="Garamond" w:hAnsi="Garamond"/>
          <w:b/>
          <w:bCs/>
          <w:sz w:val="23"/>
          <w:szCs w:val="23"/>
        </w:rPr>
        <w:t xml:space="preserve">▪ “Methodologies and Resilience in Cultural Work Workshop” – Med-Culture, Morocco, May 2018 </w:t>
      </w:r>
      <w:r>
        <w:rPr>
          <w:rFonts w:ascii="Garamond" w:hAnsi="Garamond"/>
          <w:sz w:val="23"/>
          <w:szCs w:val="23"/>
        </w:rPr>
        <w:t xml:space="preserve">Selected to participate in a training focused on resilience, shaping effective learning experience, and inspiring a safe space to support cultural advocacy, education, policy and management for creating a community of practice. </w:t>
      </w:r>
    </w:p>
    <w:p w14:paraId="3C62922A" w14:textId="77777777" w:rsidR="002C0BA5" w:rsidRDefault="002C0BA5" w:rsidP="002C0BA5">
      <w:pPr>
        <w:pStyle w:val="BodyText"/>
        <w:rPr>
          <w:rFonts w:ascii="Garamond" w:hAnsi="Garamond"/>
          <w:b/>
          <w:bCs/>
          <w:sz w:val="23"/>
          <w:szCs w:val="23"/>
        </w:rPr>
      </w:pPr>
      <w:r>
        <w:rPr>
          <w:rFonts w:ascii="Garamond" w:hAnsi="Garamond"/>
          <w:b/>
          <w:bCs/>
          <w:sz w:val="23"/>
          <w:szCs w:val="23"/>
        </w:rPr>
        <w:t xml:space="preserve">▪ Selected to participate in Med-Culture’s Regional Forum, Jordan, November 2017 – </w:t>
      </w:r>
      <w:r>
        <w:rPr>
          <w:rFonts w:ascii="Garamond" w:hAnsi="Garamond"/>
          <w:sz w:val="23"/>
          <w:szCs w:val="23"/>
        </w:rPr>
        <w:t xml:space="preserve">Participation included taking one day training on facilitation and participating in facilitating the conference plenary session and another session. </w:t>
      </w:r>
    </w:p>
    <w:p w14:paraId="2C8E182C" w14:textId="77777777" w:rsidR="002C0BA5" w:rsidRDefault="002C0BA5" w:rsidP="002C0BA5">
      <w:pPr>
        <w:pStyle w:val="BodyText"/>
        <w:rPr>
          <w:rFonts w:ascii="Garamond" w:hAnsi="Garamond"/>
          <w:b/>
          <w:bCs/>
          <w:sz w:val="23"/>
          <w:szCs w:val="23"/>
        </w:rPr>
      </w:pPr>
      <w:r>
        <w:rPr>
          <w:rFonts w:ascii="Garamond" w:hAnsi="Garamond"/>
          <w:b/>
          <w:bCs/>
          <w:sz w:val="23"/>
          <w:szCs w:val="23"/>
        </w:rPr>
        <w:t xml:space="preserve">▪ Study in the United States Institutes (SUSI) program – in Journalism and Media– Scripps College of Communication, Ohio University – 7 July-18 August 2017 – </w:t>
      </w:r>
      <w:r>
        <w:rPr>
          <w:rFonts w:ascii="Garamond" w:hAnsi="Garamond"/>
          <w:bCs/>
          <w:sz w:val="23"/>
          <w:szCs w:val="23"/>
        </w:rPr>
        <w:t xml:space="preserve">Selected from Egypt to participated in an academic training program/grant awarded by the US Department of Stated to selected scholars. It includes pedagogy, panel discussions in media studies, research symposia and presenting a research at the AEJMC conference. </w:t>
      </w:r>
    </w:p>
    <w:p w14:paraId="62420B53" w14:textId="77777777" w:rsidR="002C0BA5" w:rsidRDefault="002C0BA5" w:rsidP="002C0BA5">
      <w:pPr>
        <w:pStyle w:val="BodyText"/>
        <w:rPr>
          <w:rFonts w:ascii="Garamond" w:hAnsi="Garamond"/>
          <w:b/>
          <w:bCs/>
          <w:sz w:val="23"/>
          <w:szCs w:val="23"/>
        </w:rPr>
      </w:pPr>
      <w:r>
        <w:rPr>
          <w:rFonts w:ascii="Garamond" w:hAnsi="Garamond"/>
          <w:b/>
          <w:bCs/>
          <w:sz w:val="23"/>
          <w:szCs w:val="23"/>
        </w:rPr>
        <w:t xml:space="preserve">▪ </w:t>
      </w:r>
      <w:proofErr w:type="spellStart"/>
      <w:r>
        <w:rPr>
          <w:rFonts w:ascii="Garamond" w:hAnsi="Garamond"/>
          <w:b/>
          <w:bCs/>
          <w:sz w:val="23"/>
          <w:szCs w:val="23"/>
        </w:rPr>
        <w:t>MedCulture</w:t>
      </w:r>
      <w:proofErr w:type="spellEnd"/>
      <w:r>
        <w:rPr>
          <w:rFonts w:ascii="Garamond" w:hAnsi="Garamond"/>
          <w:b/>
          <w:bCs/>
          <w:sz w:val="23"/>
          <w:szCs w:val="23"/>
        </w:rPr>
        <w:t xml:space="preserve"> – Shift, Shape and Share – Training for Trainers – Advocacy for Culture (1 &amp;2) Morocco and Tunisia, April-September 2017 – </w:t>
      </w:r>
      <w:r>
        <w:rPr>
          <w:rFonts w:ascii="Garamond" w:hAnsi="Garamond"/>
          <w:sz w:val="23"/>
          <w:szCs w:val="23"/>
        </w:rPr>
        <w:t xml:space="preserve">Selected to participate in a two stages EU funded TOT program for South Mediterranean countries providing the skills to design and deliver an educational program that is appropriate to a chosen context. </w:t>
      </w:r>
    </w:p>
    <w:p w14:paraId="1AB969F6" w14:textId="77777777" w:rsidR="002C0BA5" w:rsidRDefault="002C0BA5" w:rsidP="002C0BA5">
      <w:pPr>
        <w:pStyle w:val="BodyText"/>
        <w:rPr>
          <w:rFonts w:ascii="Garamond" w:hAnsi="Garamond"/>
          <w:b/>
          <w:bCs/>
          <w:sz w:val="23"/>
          <w:szCs w:val="23"/>
        </w:rPr>
      </w:pPr>
      <w:r>
        <w:rPr>
          <w:rFonts w:ascii="Garamond" w:hAnsi="Garamond"/>
          <w:b/>
          <w:bCs/>
          <w:sz w:val="23"/>
          <w:szCs w:val="23"/>
        </w:rPr>
        <w:t xml:space="preserve">▪ Project Management Professional, The American University in Cairo, Dec-Feb. 2016/2017 – </w:t>
      </w:r>
      <w:r>
        <w:rPr>
          <w:rFonts w:ascii="Garamond" w:hAnsi="Garamond"/>
          <w:sz w:val="23"/>
          <w:szCs w:val="23"/>
        </w:rPr>
        <w:t>A preparation course for taking the PMP certificate</w:t>
      </w:r>
    </w:p>
    <w:p w14:paraId="5622D10A" w14:textId="77777777" w:rsidR="002C0BA5" w:rsidRDefault="002C0BA5" w:rsidP="002C0BA5">
      <w:pPr>
        <w:pStyle w:val="BodyText"/>
        <w:rPr>
          <w:rFonts w:ascii="Garamond" w:hAnsi="Garamond"/>
          <w:b/>
          <w:bCs/>
          <w:sz w:val="23"/>
          <w:szCs w:val="23"/>
        </w:rPr>
      </w:pPr>
      <w:r>
        <w:rPr>
          <w:rFonts w:ascii="Garamond" w:hAnsi="Garamond"/>
          <w:b/>
          <w:bCs/>
          <w:sz w:val="23"/>
          <w:szCs w:val="23"/>
        </w:rPr>
        <w:lastRenderedPageBreak/>
        <w:t>▪ Revisions and Peer Review, Springer Nature, Future University. in Egypt, Nov 2016</w:t>
      </w:r>
    </w:p>
    <w:p w14:paraId="10BA6233" w14:textId="77777777" w:rsidR="002C0BA5" w:rsidRDefault="002C0BA5" w:rsidP="002C0BA5">
      <w:pPr>
        <w:pStyle w:val="BodyText"/>
        <w:rPr>
          <w:rFonts w:ascii="Garamond" w:hAnsi="Garamond"/>
          <w:sz w:val="23"/>
          <w:szCs w:val="23"/>
        </w:rPr>
      </w:pPr>
      <w:r>
        <w:rPr>
          <w:rFonts w:ascii="Garamond" w:hAnsi="Garamond"/>
          <w:sz w:val="23"/>
          <w:szCs w:val="23"/>
        </w:rPr>
        <w:t xml:space="preserve">Training provided by Prof. Jeffrey </w:t>
      </w:r>
      <w:proofErr w:type="spellStart"/>
      <w:r>
        <w:rPr>
          <w:rFonts w:ascii="Garamond" w:hAnsi="Garamond"/>
          <w:sz w:val="23"/>
          <w:szCs w:val="23"/>
        </w:rPr>
        <w:t>Robens</w:t>
      </w:r>
      <w:proofErr w:type="spellEnd"/>
      <w:r>
        <w:rPr>
          <w:rFonts w:ascii="Garamond" w:hAnsi="Garamond"/>
          <w:sz w:val="23"/>
          <w:szCs w:val="23"/>
        </w:rPr>
        <w:t>, the Editorial Development Manager as Springer Nature</w:t>
      </w:r>
    </w:p>
    <w:p w14:paraId="5955F1C7" w14:textId="77777777" w:rsidR="002C0BA5" w:rsidRDefault="002C0BA5" w:rsidP="002C0BA5">
      <w:pPr>
        <w:pStyle w:val="BodyText"/>
        <w:rPr>
          <w:rFonts w:ascii="Garamond" w:hAnsi="Garamond"/>
          <w:b/>
          <w:bCs/>
          <w:sz w:val="23"/>
          <w:szCs w:val="23"/>
        </w:rPr>
      </w:pPr>
      <w:r>
        <w:rPr>
          <w:rFonts w:ascii="Garamond" w:hAnsi="Garamond"/>
          <w:b/>
          <w:bCs/>
          <w:sz w:val="23"/>
          <w:szCs w:val="23"/>
        </w:rPr>
        <w:t xml:space="preserve">▪ Advanced Voice and Speech Coaching, </w:t>
      </w:r>
      <w:proofErr w:type="spellStart"/>
      <w:r>
        <w:rPr>
          <w:rFonts w:ascii="Garamond" w:hAnsi="Garamond"/>
          <w:b/>
          <w:bCs/>
          <w:sz w:val="23"/>
          <w:szCs w:val="23"/>
        </w:rPr>
        <w:t>Adham</w:t>
      </w:r>
      <w:proofErr w:type="spellEnd"/>
      <w:r>
        <w:rPr>
          <w:rFonts w:ascii="Garamond" w:hAnsi="Garamond"/>
          <w:b/>
          <w:bCs/>
          <w:sz w:val="23"/>
          <w:szCs w:val="23"/>
        </w:rPr>
        <w:t xml:space="preserve"> Center for Journalism, Training and Research, May 2013 – </w:t>
      </w:r>
      <w:r>
        <w:rPr>
          <w:rFonts w:ascii="Garamond" w:hAnsi="Garamond"/>
          <w:sz w:val="23"/>
          <w:szCs w:val="23"/>
        </w:rPr>
        <w:t>An advanced professional certificate on preparing presenting TV talk</w:t>
      </w:r>
      <w:r>
        <w:rPr>
          <w:rFonts w:ascii="Garamond" w:hAnsi="Garamond"/>
          <w:sz w:val="23"/>
          <w:szCs w:val="23"/>
          <w:rtl/>
        </w:rPr>
        <w:t xml:space="preserve"> </w:t>
      </w:r>
      <w:r>
        <w:rPr>
          <w:rFonts w:ascii="Garamond" w:hAnsi="Garamond"/>
          <w:sz w:val="23"/>
          <w:szCs w:val="23"/>
        </w:rPr>
        <w:t xml:space="preserve">shows and interviews. The course includes enhanced voice training session and Awareness to Movement (ATM) sessions. </w:t>
      </w:r>
    </w:p>
    <w:p w14:paraId="5129426C" w14:textId="77777777" w:rsidR="002C0BA5" w:rsidRDefault="002C0BA5" w:rsidP="002C0BA5">
      <w:pPr>
        <w:pStyle w:val="BodyText"/>
        <w:rPr>
          <w:rFonts w:ascii="Garamond" w:hAnsi="Garamond"/>
          <w:sz w:val="23"/>
          <w:szCs w:val="23"/>
        </w:rPr>
      </w:pPr>
      <w:r>
        <w:rPr>
          <w:rFonts w:ascii="Garamond" w:hAnsi="Garamond"/>
          <w:b/>
          <w:bCs/>
          <w:sz w:val="23"/>
          <w:szCs w:val="23"/>
        </w:rPr>
        <w:t>▪ How to Write a Competitive Research Proposal for Framework 7, Hyperion Ltd. Training Courses, The American University in Cairo, Feb. 2010</w:t>
      </w:r>
      <w:r>
        <w:rPr>
          <w:rFonts w:ascii="Garamond" w:hAnsi="Garamond"/>
          <w:sz w:val="23"/>
          <w:szCs w:val="23"/>
        </w:rPr>
        <w:t xml:space="preserve"> – A professional training course on the tips and strategies of writing a competitive research proposal given by Dr. Sean McCarthy, </w:t>
      </w:r>
      <w:hyperlink r:id="rId15" w:history="1">
        <w:r>
          <w:rPr>
            <w:rStyle w:val="Hyperlink"/>
            <w:rFonts w:ascii="Garamond" w:hAnsi="Garamond"/>
            <w:sz w:val="23"/>
            <w:szCs w:val="23"/>
          </w:rPr>
          <w:t>www.hyperion.ie</w:t>
        </w:r>
      </w:hyperlink>
      <w:r>
        <w:rPr>
          <w:rFonts w:ascii="Garamond" w:hAnsi="Garamond"/>
          <w:sz w:val="23"/>
          <w:szCs w:val="23"/>
        </w:rPr>
        <w:t xml:space="preserve"> </w:t>
      </w:r>
    </w:p>
    <w:p w14:paraId="36E60EFD" w14:textId="77777777" w:rsidR="002C0BA5" w:rsidRDefault="002C0BA5" w:rsidP="002C0BA5">
      <w:pPr>
        <w:pStyle w:val="BodyText"/>
        <w:rPr>
          <w:rFonts w:ascii="Garamond" w:hAnsi="Garamond"/>
          <w:b/>
          <w:bCs/>
          <w:sz w:val="23"/>
          <w:szCs w:val="23"/>
        </w:rPr>
      </w:pPr>
      <w:r>
        <w:rPr>
          <w:rFonts w:ascii="Garamond" w:hAnsi="Garamond"/>
          <w:b/>
          <w:bCs/>
          <w:sz w:val="23"/>
          <w:szCs w:val="23"/>
        </w:rPr>
        <w:t xml:space="preserve">▪ Voice and Speech Coaching, </w:t>
      </w:r>
      <w:proofErr w:type="spellStart"/>
      <w:r>
        <w:rPr>
          <w:rFonts w:ascii="Garamond" w:hAnsi="Garamond"/>
          <w:b/>
          <w:bCs/>
          <w:sz w:val="23"/>
          <w:szCs w:val="23"/>
        </w:rPr>
        <w:t>Adham</w:t>
      </w:r>
      <w:proofErr w:type="spellEnd"/>
      <w:r>
        <w:rPr>
          <w:rFonts w:ascii="Garamond" w:hAnsi="Garamond"/>
          <w:b/>
          <w:bCs/>
          <w:sz w:val="23"/>
          <w:szCs w:val="23"/>
        </w:rPr>
        <w:t xml:space="preserve"> Center for Journalism Training and Research, Egypt, July 2009 – </w:t>
      </w:r>
      <w:r>
        <w:rPr>
          <w:rFonts w:ascii="Garamond" w:hAnsi="Garamond"/>
          <w:sz w:val="23"/>
          <w:szCs w:val="23"/>
        </w:rPr>
        <w:t xml:space="preserve">A professional certificate on presenting TV programs, news, and </w:t>
      </w:r>
      <w:proofErr w:type="gramStart"/>
      <w:r>
        <w:rPr>
          <w:rFonts w:ascii="Garamond" w:hAnsi="Garamond"/>
          <w:sz w:val="23"/>
          <w:szCs w:val="23"/>
        </w:rPr>
        <w:t>stand-uppers</w:t>
      </w:r>
      <w:proofErr w:type="gramEnd"/>
      <w:r>
        <w:rPr>
          <w:rFonts w:ascii="Garamond" w:hAnsi="Garamond"/>
          <w:sz w:val="23"/>
          <w:szCs w:val="23"/>
        </w:rPr>
        <w:t xml:space="preserve"> </w:t>
      </w:r>
    </w:p>
    <w:p w14:paraId="32D9CD03" w14:textId="77777777" w:rsidR="002C0BA5" w:rsidRDefault="002C0BA5" w:rsidP="002C0BA5">
      <w:pPr>
        <w:pStyle w:val="BodyText"/>
        <w:rPr>
          <w:rFonts w:ascii="Garamond" w:hAnsi="Garamond"/>
          <w:b/>
          <w:bCs/>
          <w:sz w:val="23"/>
          <w:szCs w:val="23"/>
        </w:rPr>
      </w:pPr>
      <w:r>
        <w:rPr>
          <w:rFonts w:ascii="Garamond" w:hAnsi="Garamond"/>
          <w:sz w:val="23"/>
          <w:szCs w:val="23"/>
        </w:rPr>
        <w:t xml:space="preserve">▪ </w:t>
      </w:r>
      <w:r>
        <w:rPr>
          <w:rFonts w:ascii="Garamond" w:hAnsi="Garamond"/>
          <w:b/>
          <w:bCs/>
          <w:sz w:val="23"/>
          <w:szCs w:val="23"/>
        </w:rPr>
        <w:t xml:space="preserve">Quality Assurance Training, National Authority for Quality Assurance and Accreditation of Education, Egypt, 2007-2009 – </w:t>
      </w:r>
      <w:r>
        <w:rPr>
          <w:rFonts w:ascii="Garamond" w:hAnsi="Garamond"/>
          <w:sz w:val="23"/>
          <w:szCs w:val="23"/>
        </w:rPr>
        <w:t>A set of training programs on the basic QA requirements, testing skills, external peer reviewer, and IT skills.</w:t>
      </w:r>
    </w:p>
    <w:p w14:paraId="689AC268" w14:textId="77777777" w:rsidR="002C0BA5" w:rsidRDefault="002C0BA5" w:rsidP="002C0BA5">
      <w:pPr>
        <w:pStyle w:val="BodyText"/>
        <w:rPr>
          <w:rFonts w:ascii="Garamond" w:hAnsi="Garamond"/>
          <w:b/>
          <w:bCs/>
          <w:sz w:val="23"/>
          <w:szCs w:val="23"/>
        </w:rPr>
      </w:pPr>
      <w:r>
        <w:rPr>
          <w:rFonts w:ascii="Garamond" w:hAnsi="Garamond"/>
          <w:b/>
          <w:bCs/>
          <w:sz w:val="23"/>
          <w:szCs w:val="23"/>
        </w:rPr>
        <w:t xml:space="preserve">▪ Teachers Training Program, </w:t>
      </w:r>
      <w:proofErr w:type="spellStart"/>
      <w:r>
        <w:rPr>
          <w:rFonts w:ascii="Garamond" w:hAnsi="Garamond"/>
          <w:b/>
          <w:bCs/>
          <w:sz w:val="23"/>
          <w:szCs w:val="23"/>
        </w:rPr>
        <w:t>Misr</w:t>
      </w:r>
      <w:proofErr w:type="spellEnd"/>
      <w:r>
        <w:rPr>
          <w:rFonts w:ascii="Garamond" w:hAnsi="Garamond"/>
          <w:b/>
          <w:bCs/>
          <w:sz w:val="23"/>
          <w:szCs w:val="23"/>
        </w:rPr>
        <w:t xml:space="preserve"> International University, Egypt, March-June 2007 – </w:t>
      </w:r>
      <w:r>
        <w:rPr>
          <w:rFonts w:ascii="Garamond" w:hAnsi="Garamond"/>
          <w:sz w:val="23"/>
          <w:szCs w:val="23"/>
        </w:rPr>
        <w:t>A training program on the various teaching and demonstrating skills, including lesson planning, class management, testing and teaching a micro-lesson</w:t>
      </w:r>
    </w:p>
    <w:p w14:paraId="1420F337" w14:textId="77777777" w:rsidR="002C0BA5" w:rsidRDefault="002C0BA5" w:rsidP="002C0BA5">
      <w:pPr>
        <w:pStyle w:val="BodyText"/>
        <w:rPr>
          <w:rFonts w:ascii="Garamond" w:hAnsi="Garamond"/>
          <w:b/>
          <w:sz w:val="23"/>
          <w:szCs w:val="23"/>
        </w:rPr>
      </w:pPr>
      <w:r>
        <w:rPr>
          <w:rFonts w:ascii="Garamond" w:hAnsi="Garamond"/>
          <w:b/>
          <w:sz w:val="23"/>
          <w:szCs w:val="23"/>
        </w:rPr>
        <w:t xml:space="preserve">▪ </w:t>
      </w:r>
      <w:r>
        <w:rPr>
          <w:rFonts w:ascii="Garamond" w:hAnsi="Garamond"/>
          <w:b/>
          <w:bCs/>
          <w:sz w:val="23"/>
          <w:szCs w:val="23"/>
        </w:rPr>
        <w:t>Postgraduates Who Teach,</w:t>
      </w:r>
      <w:r>
        <w:rPr>
          <w:rFonts w:ascii="Garamond" w:hAnsi="Garamond"/>
          <w:b/>
          <w:sz w:val="23"/>
          <w:szCs w:val="23"/>
        </w:rPr>
        <w:t xml:space="preserve"> University of Newcastle, UK, 14-17 November 2004 – </w:t>
      </w:r>
      <w:r>
        <w:rPr>
          <w:rFonts w:ascii="Garamond" w:hAnsi="Garamond"/>
          <w:sz w:val="23"/>
          <w:szCs w:val="23"/>
        </w:rPr>
        <w:t>A training program on the main teaching skills and tips required for postgraduates to teach.</w:t>
      </w:r>
    </w:p>
    <w:p w14:paraId="4F1F39E1" w14:textId="77777777" w:rsidR="002C0BA5" w:rsidRDefault="002C0BA5" w:rsidP="002C0BA5">
      <w:pPr>
        <w:pStyle w:val="BodyText"/>
        <w:rPr>
          <w:rFonts w:ascii="Garamond" w:hAnsi="Garamond"/>
          <w:b/>
          <w:bCs/>
          <w:sz w:val="23"/>
          <w:szCs w:val="23"/>
        </w:rPr>
      </w:pPr>
      <w:r>
        <w:rPr>
          <w:rFonts w:ascii="Garamond" w:hAnsi="Garamond"/>
          <w:b/>
          <w:bCs/>
          <w:sz w:val="23"/>
          <w:szCs w:val="23"/>
        </w:rPr>
        <w:t xml:space="preserve">▪ Communication Skills and More+, University of Durham, UK, 25-30 September 2004 – </w:t>
      </w:r>
      <w:r>
        <w:rPr>
          <w:rFonts w:ascii="Garamond" w:hAnsi="Garamond"/>
          <w:sz w:val="23"/>
          <w:szCs w:val="23"/>
        </w:rPr>
        <w:t>An intensive training program on a wide variety of communication skills, including team-working, brainstorming, leadership, presentation, interviewing, and CV writing</w:t>
      </w:r>
    </w:p>
    <w:p w14:paraId="7BFC4FB7" w14:textId="77777777" w:rsidR="002C0BA5" w:rsidRDefault="002C0BA5" w:rsidP="002C0BA5">
      <w:pPr>
        <w:pStyle w:val="BodyText"/>
        <w:rPr>
          <w:rFonts w:ascii="Garamond" w:hAnsi="Garamond"/>
          <w:b/>
          <w:bCs/>
          <w:sz w:val="23"/>
          <w:szCs w:val="23"/>
        </w:rPr>
      </w:pPr>
      <w:r>
        <w:rPr>
          <w:rFonts w:ascii="Garamond" w:hAnsi="Garamond"/>
          <w:b/>
          <w:bCs/>
          <w:sz w:val="23"/>
          <w:szCs w:val="23"/>
        </w:rPr>
        <w:t xml:space="preserve">▪ Postgraduate Research Training Program in the Social Sciences, University of Newcastle, UK, Sept.2002–June 2003 – </w:t>
      </w:r>
      <w:r>
        <w:rPr>
          <w:rFonts w:ascii="Garamond" w:hAnsi="Garamond"/>
          <w:sz w:val="23"/>
          <w:szCs w:val="23"/>
        </w:rPr>
        <w:t>An intensive training program on the theoretical and practical research approaches in social sciences</w:t>
      </w:r>
    </w:p>
    <w:p w14:paraId="198B1DAA" w14:textId="77777777" w:rsidR="002C0BA5" w:rsidRDefault="002C0BA5" w:rsidP="002C0BA5">
      <w:pPr>
        <w:pStyle w:val="BodyText"/>
        <w:rPr>
          <w:rFonts w:ascii="Garamond" w:hAnsi="Garamond"/>
          <w:sz w:val="23"/>
          <w:szCs w:val="23"/>
        </w:rPr>
      </w:pPr>
      <w:r>
        <w:rPr>
          <w:rFonts w:ascii="Garamond" w:hAnsi="Garamond"/>
          <w:b/>
          <w:bCs/>
          <w:sz w:val="23"/>
          <w:szCs w:val="23"/>
        </w:rPr>
        <w:t xml:space="preserve">▪ International Research Scholarship (IRS) University of Newcastle, UK, 2002-2005 – </w:t>
      </w:r>
      <w:r>
        <w:rPr>
          <w:rFonts w:ascii="Garamond" w:hAnsi="Garamond"/>
          <w:sz w:val="23"/>
          <w:szCs w:val="23"/>
        </w:rPr>
        <w:t>A partial scholarship for international students paid as a part of the university fees</w:t>
      </w:r>
    </w:p>
    <w:p w14:paraId="7DD095A3" w14:textId="77777777" w:rsidR="00F65895" w:rsidRPr="001B3A03" w:rsidRDefault="00F65895" w:rsidP="00987397">
      <w:pPr>
        <w:rPr>
          <w:rFonts w:ascii="Garamond" w:hAnsi="Garamond"/>
          <w:color w:val="000000"/>
          <w:sz w:val="23"/>
          <w:szCs w:val="23"/>
        </w:rPr>
      </w:pPr>
    </w:p>
    <w:p w14:paraId="43223868" w14:textId="3EB881EC" w:rsidR="00987397" w:rsidRPr="001B3A03" w:rsidRDefault="00987397" w:rsidP="00987397">
      <w:pPr>
        <w:pStyle w:val="BodyText"/>
        <w:rPr>
          <w:rFonts w:ascii="Garamond" w:hAnsi="Garamond"/>
          <w:sz w:val="23"/>
          <w:szCs w:val="23"/>
        </w:rPr>
      </w:pPr>
      <w:r w:rsidRPr="001B3A03">
        <w:rPr>
          <w:rFonts w:ascii="Garamond" w:hAnsi="Garamond"/>
          <w:b/>
          <w:bCs/>
          <w:sz w:val="23"/>
          <w:szCs w:val="23"/>
          <w:u w:val="single"/>
        </w:rPr>
        <w:t>Professional Memberships / Affiliations</w:t>
      </w:r>
      <w:r w:rsidR="000E4C88">
        <w:rPr>
          <w:rFonts w:ascii="Garamond" w:hAnsi="Garamond"/>
          <w:b/>
          <w:bCs/>
          <w:sz w:val="23"/>
          <w:szCs w:val="23"/>
          <w:u w:val="single"/>
        </w:rPr>
        <w:t>:</w:t>
      </w:r>
    </w:p>
    <w:p w14:paraId="12DAC97F" w14:textId="7E038A07" w:rsidR="00987397" w:rsidRDefault="00987397" w:rsidP="00987397">
      <w:pPr>
        <w:pStyle w:val="BodyText"/>
        <w:rPr>
          <w:rFonts w:ascii="Garamond" w:hAnsi="Garamond"/>
          <w:b/>
          <w:bCs/>
          <w:sz w:val="23"/>
          <w:szCs w:val="23"/>
        </w:rPr>
      </w:pPr>
      <w:r w:rsidRPr="001B3A03">
        <w:rPr>
          <w:rFonts w:ascii="Garamond" w:hAnsi="Garamond"/>
          <w:b/>
          <w:bCs/>
          <w:sz w:val="23"/>
          <w:szCs w:val="23"/>
        </w:rPr>
        <w:t>▪</w:t>
      </w:r>
      <w:r>
        <w:rPr>
          <w:rFonts w:ascii="Garamond" w:hAnsi="Garamond"/>
          <w:b/>
          <w:bCs/>
          <w:sz w:val="23"/>
          <w:szCs w:val="23"/>
        </w:rPr>
        <w:t xml:space="preserve"> Reviewer, International Communication Association, 2018</w:t>
      </w:r>
      <w:r w:rsidR="000E4C88">
        <w:rPr>
          <w:rFonts w:ascii="Garamond" w:hAnsi="Garamond"/>
          <w:b/>
          <w:bCs/>
          <w:sz w:val="23"/>
          <w:szCs w:val="23"/>
        </w:rPr>
        <w:t>/2019</w:t>
      </w:r>
    </w:p>
    <w:p w14:paraId="6E70CD33" w14:textId="77777777" w:rsidR="00987397" w:rsidRPr="001B3A03" w:rsidRDefault="00987397" w:rsidP="00987397">
      <w:pPr>
        <w:pStyle w:val="BodyText"/>
        <w:rPr>
          <w:rFonts w:ascii="Garamond" w:hAnsi="Garamond"/>
          <w:b/>
          <w:bCs/>
          <w:sz w:val="23"/>
          <w:szCs w:val="23"/>
          <w:rtl/>
        </w:rPr>
      </w:pPr>
      <w:r w:rsidRPr="001B3A03">
        <w:rPr>
          <w:rFonts w:ascii="Garamond" w:hAnsi="Garamond"/>
          <w:b/>
          <w:bCs/>
          <w:sz w:val="23"/>
          <w:szCs w:val="23"/>
        </w:rPr>
        <w:t>▪ Review Editor, Frontiers in Communication, Political Communication</w:t>
      </w:r>
      <w:r w:rsidRPr="001B3A03">
        <w:rPr>
          <w:rFonts w:ascii="Garamond" w:hAnsi="Garamond"/>
          <w:sz w:val="23"/>
          <w:szCs w:val="23"/>
        </w:rPr>
        <w:t xml:space="preserve">, </w:t>
      </w:r>
      <w:hyperlink r:id="rId16" w:history="1">
        <w:r w:rsidRPr="001B3A03">
          <w:rPr>
            <w:rStyle w:val="Hyperlink"/>
            <w:rFonts w:ascii="Garamond" w:hAnsi="Garamond"/>
            <w:color w:val="000000" w:themeColor="text1"/>
            <w:sz w:val="23"/>
            <w:szCs w:val="23"/>
          </w:rPr>
          <w:t>https://www.frontiersin.org/journals/communication/sections/political-communication</w:t>
        </w:r>
      </w:hyperlink>
      <w:r w:rsidRPr="001B3A03">
        <w:rPr>
          <w:rFonts w:ascii="Garamond" w:hAnsi="Garamond"/>
          <w:color w:val="000000" w:themeColor="text1"/>
          <w:sz w:val="23"/>
          <w:szCs w:val="23"/>
        </w:rPr>
        <w:t xml:space="preserve">, </w:t>
      </w:r>
      <w:r w:rsidRPr="001B3A03">
        <w:rPr>
          <w:rFonts w:ascii="Garamond" w:hAnsi="Garamond"/>
          <w:sz w:val="23"/>
          <w:szCs w:val="23"/>
        </w:rPr>
        <w:t>since 2018</w:t>
      </w:r>
    </w:p>
    <w:p w14:paraId="787D02FA" w14:textId="77777777" w:rsidR="00987397" w:rsidRPr="001B3A03" w:rsidRDefault="00987397" w:rsidP="00987397">
      <w:pPr>
        <w:pStyle w:val="BodyText"/>
        <w:rPr>
          <w:rFonts w:ascii="Garamond" w:hAnsi="Garamond"/>
          <w:b/>
          <w:bCs/>
          <w:sz w:val="23"/>
          <w:szCs w:val="23"/>
        </w:rPr>
      </w:pPr>
      <w:r w:rsidRPr="001B3A03">
        <w:rPr>
          <w:rFonts w:ascii="Garamond" w:hAnsi="Garamond"/>
          <w:b/>
          <w:bCs/>
          <w:sz w:val="23"/>
          <w:szCs w:val="23"/>
        </w:rPr>
        <w:t>▪ Member at the International Communication Division, Association for Education in Journalism and Mass Communication, AEJMC</w:t>
      </w:r>
      <w:r w:rsidRPr="001B3A03">
        <w:rPr>
          <w:rFonts w:ascii="Garamond" w:hAnsi="Garamond"/>
          <w:bCs/>
          <w:sz w:val="23"/>
          <w:szCs w:val="23"/>
        </w:rPr>
        <w:t>, since 2017</w:t>
      </w:r>
    </w:p>
    <w:p w14:paraId="6EE82EEC" w14:textId="77777777" w:rsidR="00987397" w:rsidRPr="001B3A03" w:rsidRDefault="00987397" w:rsidP="00987397">
      <w:pPr>
        <w:pStyle w:val="BodyText"/>
        <w:rPr>
          <w:rFonts w:ascii="Garamond" w:hAnsi="Garamond"/>
          <w:sz w:val="23"/>
          <w:szCs w:val="23"/>
        </w:rPr>
      </w:pPr>
      <w:r w:rsidRPr="001B3A03">
        <w:rPr>
          <w:rFonts w:ascii="Garamond" w:hAnsi="Garamond"/>
          <w:b/>
          <w:bCs/>
          <w:sz w:val="23"/>
          <w:szCs w:val="23"/>
        </w:rPr>
        <w:t xml:space="preserve">▪ Senior Reviewer with the International Academic Forum, </w:t>
      </w:r>
      <w:r w:rsidRPr="001B3A03">
        <w:rPr>
          <w:rFonts w:ascii="Garamond" w:hAnsi="Garamond"/>
          <w:b/>
          <w:sz w:val="23"/>
          <w:szCs w:val="23"/>
        </w:rPr>
        <w:t>IAFOR</w:t>
      </w:r>
      <w:r w:rsidRPr="001B3A03">
        <w:rPr>
          <w:rFonts w:ascii="Garamond" w:hAnsi="Garamond"/>
          <w:sz w:val="23"/>
          <w:szCs w:val="23"/>
        </w:rPr>
        <w:t xml:space="preserve">, since 2015 </w:t>
      </w:r>
    </w:p>
    <w:p w14:paraId="5C5D088C" w14:textId="77777777" w:rsidR="00987397" w:rsidRPr="001B3A03" w:rsidRDefault="00987397" w:rsidP="00987397">
      <w:pPr>
        <w:pStyle w:val="BodyText"/>
        <w:rPr>
          <w:rFonts w:ascii="Garamond" w:hAnsi="Garamond"/>
          <w:b/>
          <w:bCs/>
          <w:sz w:val="23"/>
          <w:szCs w:val="23"/>
        </w:rPr>
      </w:pPr>
      <w:r w:rsidRPr="001B3A03">
        <w:rPr>
          <w:rFonts w:ascii="Garamond" w:hAnsi="Garamond"/>
          <w:b/>
          <w:bCs/>
          <w:sz w:val="23"/>
          <w:szCs w:val="23"/>
        </w:rPr>
        <w:t xml:space="preserve">▪ Editor, Editorial Board member for Sage Open, </w:t>
      </w:r>
      <w:hyperlink r:id="rId17" w:tgtFrame="_blank" w:history="1">
        <w:r w:rsidRPr="001B3A03">
          <w:rPr>
            <w:rStyle w:val="Hyperlink"/>
            <w:rFonts w:ascii="Garamond" w:hAnsi="Garamond" w:cs="Arial"/>
            <w:color w:val="auto"/>
            <w:sz w:val="23"/>
            <w:szCs w:val="23"/>
            <w:shd w:val="clear" w:color="auto" w:fill="FFFFFF"/>
          </w:rPr>
          <w:t>http://sgo.sagepub.com/editorial-board</w:t>
        </w:r>
      </w:hyperlink>
      <w:r w:rsidRPr="001B3A03">
        <w:rPr>
          <w:rStyle w:val="Hyperlink"/>
          <w:rFonts w:ascii="Garamond" w:hAnsi="Garamond" w:cs="Arial"/>
          <w:color w:val="auto"/>
          <w:sz w:val="23"/>
          <w:szCs w:val="23"/>
          <w:u w:val="none"/>
          <w:shd w:val="clear" w:color="auto" w:fill="FFFFFF"/>
        </w:rPr>
        <w:t xml:space="preserve">, since 2013 </w:t>
      </w:r>
    </w:p>
    <w:p w14:paraId="781DC397" w14:textId="77777777" w:rsidR="00987397" w:rsidRPr="001B3A03" w:rsidRDefault="00987397" w:rsidP="00987397">
      <w:pPr>
        <w:pStyle w:val="BodyText"/>
        <w:rPr>
          <w:rFonts w:ascii="Garamond" w:hAnsi="Garamond"/>
          <w:b/>
          <w:bCs/>
          <w:sz w:val="23"/>
          <w:szCs w:val="23"/>
        </w:rPr>
      </w:pPr>
      <w:r w:rsidRPr="001B3A03">
        <w:rPr>
          <w:rFonts w:ascii="Garamond" w:hAnsi="Garamond"/>
          <w:b/>
          <w:bCs/>
          <w:sz w:val="23"/>
          <w:szCs w:val="23"/>
        </w:rPr>
        <w:t xml:space="preserve">▪ Member in the War and Media network, </w:t>
      </w:r>
      <w:hyperlink r:id="rId18" w:history="1">
        <w:r w:rsidRPr="001B3A03">
          <w:rPr>
            <w:rStyle w:val="Hyperlink"/>
            <w:rFonts w:ascii="Garamond" w:hAnsi="Garamond"/>
            <w:color w:val="auto"/>
            <w:sz w:val="23"/>
            <w:szCs w:val="23"/>
          </w:rPr>
          <w:t>www.warandmedia.org</w:t>
        </w:r>
      </w:hyperlink>
      <w:r w:rsidRPr="001B3A03">
        <w:rPr>
          <w:rFonts w:ascii="Garamond" w:hAnsi="Garamond"/>
          <w:sz w:val="23"/>
          <w:szCs w:val="23"/>
        </w:rPr>
        <w:t>, since 2010</w:t>
      </w:r>
    </w:p>
    <w:p w14:paraId="28E564CE" w14:textId="77777777" w:rsidR="00987397" w:rsidRPr="001B3A03" w:rsidRDefault="00987397" w:rsidP="00987397">
      <w:pPr>
        <w:pStyle w:val="BodyText"/>
        <w:rPr>
          <w:rFonts w:ascii="Garamond" w:hAnsi="Garamond"/>
          <w:sz w:val="23"/>
          <w:szCs w:val="23"/>
        </w:rPr>
      </w:pPr>
      <w:r w:rsidRPr="001B3A03">
        <w:rPr>
          <w:rFonts w:ascii="Garamond" w:hAnsi="Garamond"/>
          <w:sz w:val="23"/>
          <w:szCs w:val="23"/>
        </w:rPr>
        <w:t xml:space="preserve">▪ </w:t>
      </w:r>
      <w:r w:rsidRPr="001B3A03">
        <w:rPr>
          <w:rFonts w:ascii="Garamond" w:hAnsi="Garamond"/>
          <w:b/>
          <w:bCs/>
          <w:sz w:val="23"/>
          <w:szCs w:val="23"/>
        </w:rPr>
        <w:t>Member in</w:t>
      </w:r>
      <w:r w:rsidRPr="001B3A03">
        <w:rPr>
          <w:rFonts w:ascii="Garamond" w:hAnsi="Garamond"/>
          <w:b/>
          <w:bCs/>
          <w:sz w:val="23"/>
          <w:szCs w:val="23"/>
          <w:rtl/>
        </w:rPr>
        <w:t xml:space="preserve"> </w:t>
      </w:r>
      <w:r w:rsidRPr="001B3A03">
        <w:rPr>
          <w:rFonts w:ascii="Garamond" w:hAnsi="Garamond"/>
          <w:b/>
          <w:bCs/>
          <w:sz w:val="23"/>
          <w:szCs w:val="23"/>
        </w:rPr>
        <w:t xml:space="preserve">IAMCR, </w:t>
      </w:r>
      <w:r w:rsidRPr="001B3A03">
        <w:rPr>
          <w:rFonts w:ascii="Garamond" w:hAnsi="Garamond"/>
          <w:sz w:val="23"/>
          <w:szCs w:val="23"/>
        </w:rPr>
        <w:t xml:space="preserve">International Association for Media and Communication Research, since 2010 </w:t>
      </w:r>
    </w:p>
    <w:p w14:paraId="0358EA83" w14:textId="77777777" w:rsidR="00987397" w:rsidRPr="001B3A03" w:rsidRDefault="00987397" w:rsidP="00987397">
      <w:pPr>
        <w:pStyle w:val="BodyText"/>
        <w:rPr>
          <w:rFonts w:ascii="Garamond" w:hAnsi="Garamond"/>
          <w:b/>
          <w:bCs/>
          <w:sz w:val="23"/>
          <w:szCs w:val="23"/>
        </w:rPr>
      </w:pPr>
      <w:r w:rsidRPr="001B3A03">
        <w:rPr>
          <w:rFonts w:ascii="Garamond" w:hAnsi="Garamond"/>
          <w:sz w:val="23"/>
          <w:szCs w:val="23"/>
        </w:rPr>
        <w:t xml:space="preserve">▪ </w:t>
      </w:r>
      <w:r w:rsidRPr="001B3A03">
        <w:rPr>
          <w:rFonts w:ascii="Garamond" w:hAnsi="Garamond"/>
          <w:b/>
          <w:bCs/>
          <w:sz w:val="23"/>
          <w:szCs w:val="23"/>
        </w:rPr>
        <w:t xml:space="preserve">Member in </w:t>
      </w:r>
      <w:proofErr w:type="spellStart"/>
      <w:r w:rsidRPr="001B3A03">
        <w:rPr>
          <w:rFonts w:ascii="Garamond" w:hAnsi="Garamond"/>
          <w:b/>
          <w:bCs/>
          <w:sz w:val="23"/>
          <w:szCs w:val="23"/>
        </w:rPr>
        <w:t>MeCCSA</w:t>
      </w:r>
      <w:proofErr w:type="spellEnd"/>
      <w:r w:rsidRPr="001B3A03">
        <w:rPr>
          <w:rFonts w:ascii="Garamond" w:hAnsi="Garamond"/>
          <w:b/>
          <w:bCs/>
          <w:sz w:val="23"/>
          <w:szCs w:val="23"/>
        </w:rPr>
        <w:t xml:space="preserve">, </w:t>
      </w:r>
      <w:r w:rsidRPr="001B3A03">
        <w:rPr>
          <w:rFonts w:ascii="Garamond" w:hAnsi="Garamond"/>
          <w:sz w:val="23"/>
          <w:szCs w:val="23"/>
        </w:rPr>
        <w:t xml:space="preserve">Media Communication and Cultural Studies Association, Department of Media and Communication, LSE, since 2009 </w:t>
      </w:r>
    </w:p>
    <w:p w14:paraId="0529557F" w14:textId="77777777" w:rsidR="00987397" w:rsidRPr="001B3A03" w:rsidRDefault="00987397" w:rsidP="00987397">
      <w:pPr>
        <w:pStyle w:val="BodyText"/>
        <w:rPr>
          <w:rFonts w:ascii="Garamond" w:hAnsi="Garamond"/>
          <w:sz w:val="23"/>
          <w:szCs w:val="23"/>
        </w:rPr>
      </w:pPr>
      <w:r w:rsidRPr="001B3A03">
        <w:rPr>
          <w:rFonts w:ascii="Garamond" w:hAnsi="Garamond"/>
          <w:sz w:val="23"/>
          <w:szCs w:val="23"/>
        </w:rPr>
        <w:t xml:space="preserve">▪ </w:t>
      </w:r>
      <w:r w:rsidRPr="001B3A03">
        <w:rPr>
          <w:rFonts w:ascii="Garamond" w:hAnsi="Garamond"/>
          <w:b/>
          <w:bCs/>
          <w:sz w:val="23"/>
          <w:szCs w:val="23"/>
        </w:rPr>
        <w:t xml:space="preserve">Member in Interdisciplinary.Net, </w:t>
      </w:r>
      <w:r w:rsidRPr="001B3A03">
        <w:rPr>
          <w:rFonts w:ascii="Garamond" w:hAnsi="Garamond"/>
          <w:sz w:val="23"/>
          <w:szCs w:val="23"/>
        </w:rPr>
        <w:t xml:space="preserve">an Oxford-based research body dedicated to creative and multidisciplinary research, conferences and publishing, since 2009 </w:t>
      </w:r>
    </w:p>
    <w:p w14:paraId="227A0318" w14:textId="77777777" w:rsidR="000E4C88" w:rsidRDefault="00987397" w:rsidP="000E4C88">
      <w:pPr>
        <w:pStyle w:val="BodyText"/>
        <w:rPr>
          <w:rFonts w:ascii="Garamond" w:hAnsi="Garamond"/>
          <w:sz w:val="23"/>
          <w:szCs w:val="23"/>
        </w:rPr>
      </w:pPr>
      <w:r w:rsidRPr="001B3A03">
        <w:rPr>
          <w:rFonts w:ascii="Garamond" w:hAnsi="Garamond"/>
          <w:sz w:val="23"/>
          <w:szCs w:val="23"/>
        </w:rPr>
        <w:t xml:space="preserve">▪ </w:t>
      </w:r>
      <w:r w:rsidRPr="001B3A03">
        <w:rPr>
          <w:rFonts w:ascii="Garamond" w:hAnsi="Garamond"/>
          <w:b/>
          <w:bCs/>
          <w:sz w:val="23"/>
          <w:szCs w:val="23"/>
        </w:rPr>
        <w:t>Member in the Political Studies Association’s Media and Politics Group</w:t>
      </w:r>
      <w:r w:rsidRPr="001B3A03">
        <w:rPr>
          <w:rFonts w:ascii="Garamond" w:hAnsi="Garamond"/>
          <w:sz w:val="23"/>
          <w:szCs w:val="23"/>
        </w:rPr>
        <w:t xml:space="preserve">, UK, since Jan. 2004 </w:t>
      </w:r>
    </w:p>
    <w:p w14:paraId="3A5B717B" w14:textId="77777777" w:rsidR="002A1A55" w:rsidRDefault="002A1A55" w:rsidP="000E4C88">
      <w:pPr>
        <w:rPr>
          <w:rFonts w:ascii="Garamond" w:hAnsi="Garamond"/>
          <w:b/>
          <w:bCs/>
          <w:sz w:val="23"/>
          <w:szCs w:val="23"/>
          <w:u w:val="single"/>
        </w:rPr>
      </w:pPr>
    </w:p>
    <w:p w14:paraId="144E063A" w14:textId="77777777" w:rsidR="002B2745" w:rsidRPr="001B3A03" w:rsidRDefault="002B2745" w:rsidP="008D2220">
      <w:pPr>
        <w:pStyle w:val="Heading4"/>
        <w:rPr>
          <w:rFonts w:ascii="Garamond" w:hAnsi="Garamond"/>
          <w:sz w:val="23"/>
          <w:szCs w:val="23"/>
        </w:rPr>
      </w:pPr>
      <w:r w:rsidRPr="001B3A03">
        <w:rPr>
          <w:rFonts w:ascii="Garamond" w:hAnsi="Garamond"/>
          <w:sz w:val="23"/>
          <w:szCs w:val="23"/>
        </w:rPr>
        <w:t>Skills</w:t>
      </w:r>
    </w:p>
    <w:p w14:paraId="1051AB33" w14:textId="77777777" w:rsidR="002B2745" w:rsidRPr="001B3A03" w:rsidRDefault="002B2745" w:rsidP="008D2220">
      <w:pPr>
        <w:rPr>
          <w:rFonts w:ascii="Garamond" w:hAnsi="Garamond"/>
          <w:sz w:val="23"/>
          <w:szCs w:val="23"/>
        </w:rPr>
      </w:pPr>
      <w:r w:rsidRPr="001B3A03">
        <w:rPr>
          <w:rFonts w:ascii="Garamond" w:hAnsi="Garamond"/>
          <w:sz w:val="23"/>
          <w:szCs w:val="23"/>
        </w:rPr>
        <w:t>▪ E</w:t>
      </w:r>
      <w:r w:rsidR="00AB5CAD" w:rsidRPr="001B3A03">
        <w:rPr>
          <w:rFonts w:ascii="Garamond" w:hAnsi="Garamond"/>
          <w:sz w:val="23"/>
          <w:szCs w:val="23"/>
        </w:rPr>
        <w:t>xcellent knowledg</w:t>
      </w:r>
      <w:r w:rsidR="00D86873" w:rsidRPr="001B3A03">
        <w:rPr>
          <w:rFonts w:ascii="Garamond" w:hAnsi="Garamond"/>
          <w:sz w:val="23"/>
          <w:szCs w:val="23"/>
        </w:rPr>
        <w:t xml:space="preserve">e of Windows </w:t>
      </w:r>
      <w:r w:rsidR="00113DDD" w:rsidRPr="001B3A03">
        <w:rPr>
          <w:rFonts w:ascii="Garamond" w:hAnsi="Garamond"/>
          <w:sz w:val="23"/>
          <w:szCs w:val="23"/>
          <w:rtl/>
        </w:rPr>
        <w:t>7</w:t>
      </w:r>
      <w:r w:rsidR="008703BE" w:rsidRPr="001B3A03">
        <w:rPr>
          <w:rFonts w:ascii="Garamond" w:hAnsi="Garamond"/>
          <w:sz w:val="23"/>
          <w:szCs w:val="23"/>
        </w:rPr>
        <w:t>/10</w:t>
      </w:r>
      <w:r w:rsidR="00D86873" w:rsidRPr="001B3A03">
        <w:rPr>
          <w:rFonts w:ascii="Garamond" w:hAnsi="Garamond"/>
          <w:sz w:val="23"/>
          <w:szCs w:val="23"/>
        </w:rPr>
        <w:t>, Office 2010</w:t>
      </w:r>
      <w:r w:rsidR="00830A2C" w:rsidRPr="001B3A03">
        <w:rPr>
          <w:rFonts w:ascii="Garamond" w:hAnsi="Garamond"/>
          <w:sz w:val="23"/>
          <w:szCs w:val="23"/>
        </w:rPr>
        <w:t>/2013</w:t>
      </w:r>
      <w:r w:rsidR="00E11A48" w:rsidRPr="001B3A03">
        <w:rPr>
          <w:rFonts w:ascii="Garamond" w:hAnsi="Garamond"/>
          <w:sz w:val="23"/>
          <w:szCs w:val="23"/>
        </w:rPr>
        <w:t>, Google Chrome, Firefox</w:t>
      </w:r>
      <w:r w:rsidRPr="001B3A03">
        <w:rPr>
          <w:rFonts w:ascii="Garamond" w:hAnsi="Garamond"/>
          <w:sz w:val="23"/>
          <w:szCs w:val="23"/>
        </w:rPr>
        <w:t xml:space="preserve">, </w:t>
      </w:r>
      <w:r w:rsidR="00D86873" w:rsidRPr="001B3A03">
        <w:rPr>
          <w:rFonts w:ascii="Garamond" w:hAnsi="Garamond"/>
          <w:sz w:val="23"/>
          <w:szCs w:val="23"/>
        </w:rPr>
        <w:t>Explorer,</w:t>
      </w:r>
      <w:r w:rsidRPr="001B3A03">
        <w:rPr>
          <w:rFonts w:ascii="Garamond" w:hAnsi="Garamond"/>
          <w:sz w:val="23"/>
          <w:szCs w:val="23"/>
        </w:rPr>
        <w:t xml:space="preserve"> and </w:t>
      </w:r>
      <w:r w:rsidR="00D86873" w:rsidRPr="001B3A03">
        <w:rPr>
          <w:rFonts w:ascii="Garamond" w:hAnsi="Garamond"/>
          <w:sz w:val="23"/>
          <w:szCs w:val="23"/>
        </w:rPr>
        <w:t xml:space="preserve">Adobe Acrobat, OneNote, and SPSS </w:t>
      </w:r>
    </w:p>
    <w:p w14:paraId="28218BFC" w14:textId="77777777" w:rsidR="002B2745" w:rsidRPr="001B3A03" w:rsidRDefault="002B2745" w:rsidP="008D2220">
      <w:pPr>
        <w:rPr>
          <w:rFonts w:ascii="Garamond" w:hAnsi="Garamond"/>
          <w:sz w:val="23"/>
          <w:szCs w:val="23"/>
        </w:rPr>
      </w:pPr>
      <w:r w:rsidRPr="001B3A03">
        <w:rPr>
          <w:rFonts w:ascii="Garamond" w:hAnsi="Garamond"/>
          <w:sz w:val="23"/>
          <w:szCs w:val="23"/>
        </w:rPr>
        <w:t>▪ English Typing at 25</w:t>
      </w:r>
      <w:r w:rsidR="00AB5CAD" w:rsidRPr="001B3A03">
        <w:rPr>
          <w:rFonts w:ascii="Garamond" w:hAnsi="Garamond"/>
          <w:sz w:val="23"/>
          <w:szCs w:val="23"/>
        </w:rPr>
        <w:t>+</w:t>
      </w:r>
      <w:r w:rsidRPr="001B3A03">
        <w:rPr>
          <w:rFonts w:ascii="Garamond" w:hAnsi="Garamond"/>
          <w:sz w:val="23"/>
          <w:szCs w:val="23"/>
        </w:rPr>
        <w:t xml:space="preserve"> wpm</w:t>
      </w:r>
    </w:p>
    <w:p w14:paraId="2A040ED3" w14:textId="77777777" w:rsidR="002B2745" w:rsidRPr="001B3A03" w:rsidRDefault="002B2745" w:rsidP="008D2220">
      <w:pPr>
        <w:rPr>
          <w:rFonts w:ascii="Garamond" w:hAnsi="Garamond"/>
          <w:sz w:val="23"/>
          <w:szCs w:val="23"/>
        </w:rPr>
      </w:pPr>
      <w:r w:rsidRPr="001B3A03">
        <w:rPr>
          <w:rFonts w:ascii="Garamond" w:hAnsi="Garamond"/>
          <w:sz w:val="23"/>
          <w:szCs w:val="23"/>
        </w:rPr>
        <w:t>▪ Fluent in spoken and written English and Arabic, knowledge in French</w:t>
      </w:r>
    </w:p>
    <w:p w14:paraId="78B98B0B" w14:textId="77777777" w:rsidR="00E11A48" w:rsidRPr="001B3A03" w:rsidRDefault="00E11A48" w:rsidP="008D2220">
      <w:pPr>
        <w:rPr>
          <w:rFonts w:ascii="Garamond" w:hAnsi="Garamond"/>
          <w:sz w:val="23"/>
          <w:szCs w:val="23"/>
        </w:rPr>
      </w:pPr>
    </w:p>
    <w:p w14:paraId="01180F66" w14:textId="77777777" w:rsidR="002B2745" w:rsidRPr="001B3A03" w:rsidRDefault="002B2745" w:rsidP="008D2220">
      <w:pPr>
        <w:pStyle w:val="Heading3"/>
        <w:rPr>
          <w:rFonts w:ascii="Garamond" w:hAnsi="Garamond"/>
          <w:sz w:val="23"/>
          <w:szCs w:val="23"/>
          <w:u w:val="single"/>
        </w:rPr>
      </w:pPr>
      <w:r w:rsidRPr="001B3A03">
        <w:rPr>
          <w:rFonts w:ascii="Garamond" w:hAnsi="Garamond"/>
          <w:sz w:val="23"/>
          <w:szCs w:val="23"/>
          <w:u w:val="single"/>
        </w:rPr>
        <w:t>Personal Data</w:t>
      </w:r>
    </w:p>
    <w:p w14:paraId="13136CD6" w14:textId="77777777" w:rsidR="002B2745" w:rsidRPr="001B3A03" w:rsidRDefault="002B2745" w:rsidP="008D2220">
      <w:pPr>
        <w:rPr>
          <w:rFonts w:ascii="Garamond" w:hAnsi="Garamond"/>
          <w:sz w:val="23"/>
          <w:szCs w:val="23"/>
        </w:rPr>
      </w:pPr>
      <w:r w:rsidRPr="001B3A03">
        <w:rPr>
          <w:rFonts w:ascii="Garamond" w:hAnsi="Garamond"/>
          <w:sz w:val="23"/>
          <w:szCs w:val="23"/>
        </w:rPr>
        <w:t>Date of Birth: September 3, 1975</w:t>
      </w:r>
    </w:p>
    <w:p w14:paraId="6B430ABC" w14:textId="77777777" w:rsidR="002B2745" w:rsidRPr="001B3A03" w:rsidRDefault="002B2745" w:rsidP="008D2220">
      <w:pPr>
        <w:rPr>
          <w:rFonts w:ascii="Garamond" w:hAnsi="Garamond"/>
          <w:sz w:val="23"/>
          <w:szCs w:val="23"/>
        </w:rPr>
      </w:pPr>
      <w:r w:rsidRPr="001B3A03">
        <w:rPr>
          <w:rFonts w:ascii="Garamond" w:hAnsi="Garamond"/>
          <w:sz w:val="23"/>
          <w:szCs w:val="23"/>
        </w:rPr>
        <w:t>Place of Birth: Giza, Egypt</w:t>
      </w:r>
    </w:p>
    <w:p w14:paraId="512024B4" w14:textId="2E7559C0" w:rsidR="000F5BA5" w:rsidRPr="00B2112B" w:rsidRDefault="002B2745" w:rsidP="00B2112B">
      <w:pPr>
        <w:rPr>
          <w:rFonts w:ascii="Garamond" w:hAnsi="Garamond"/>
          <w:sz w:val="23"/>
          <w:szCs w:val="23"/>
        </w:rPr>
      </w:pPr>
      <w:r w:rsidRPr="001B3A03">
        <w:rPr>
          <w:rFonts w:ascii="Garamond" w:hAnsi="Garamond"/>
          <w:sz w:val="23"/>
          <w:szCs w:val="23"/>
        </w:rPr>
        <w:t>Nationality: Egyptia</w:t>
      </w:r>
      <w:r w:rsidR="00B2112B">
        <w:rPr>
          <w:rFonts w:ascii="Garamond" w:hAnsi="Garamond"/>
          <w:sz w:val="23"/>
          <w:szCs w:val="23"/>
        </w:rPr>
        <w:t xml:space="preserve">n </w:t>
      </w:r>
      <w:bookmarkStart w:id="0" w:name="_GoBack"/>
      <w:bookmarkEnd w:id="0"/>
    </w:p>
    <w:p w14:paraId="2AB09978" w14:textId="517A050A" w:rsidR="00560468" w:rsidRPr="001B3A03" w:rsidRDefault="000B64B0" w:rsidP="00CB4707">
      <w:pPr>
        <w:rPr>
          <w:rFonts w:ascii="Garamond" w:hAnsi="Garamond"/>
          <w:b/>
          <w:bCs/>
          <w:sz w:val="23"/>
          <w:szCs w:val="23"/>
          <w:u w:val="single"/>
        </w:rPr>
      </w:pPr>
      <w:r w:rsidRPr="001B3A03">
        <w:rPr>
          <w:rFonts w:ascii="Garamond" w:hAnsi="Garamond"/>
          <w:b/>
          <w:bCs/>
          <w:sz w:val="23"/>
          <w:szCs w:val="23"/>
          <w:u w:val="single"/>
        </w:rPr>
        <w:lastRenderedPageBreak/>
        <w:t>Referees:</w:t>
      </w:r>
    </w:p>
    <w:p w14:paraId="53FC633D" w14:textId="77777777" w:rsidR="00560468" w:rsidRPr="001B3A03" w:rsidRDefault="00560468" w:rsidP="008D2220">
      <w:pPr>
        <w:numPr>
          <w:ilvl w:val="0"/>
          <w:numId w:val="5"/>
        </w:numPr>
        <w:rPr>
          <w:rFonts w:ascii="Garamond" w:hAnsi="Garamond" w:cs="Simple Outline Pat"/>
          <w:b/>
          <w:sz w:val="23"/>
          <w:szCs w:val="23"/>
        </w:rPr>
      </w:pPr>
      <w:r w:rsidRPr="001B3A03">
        <w:rPr>
          <w:rFonts w:ascii="Garamond" w:hAnsi="Garamond" w:cs="Simple Outline Pat"/>
          <w:b/>
          <w:sz w:val="23"/>
          <w:szCs w:val="23"/>
        </w:rPr>
        <w:t>Dr. Simon Philpott</w:t>
      </w:r>
    </w:p>
    <w:p w14:paraId="5B015B85" w14:textId="462EC173" w:rsidR="00560468" w:rsidRPr="001B3A03" w:rsidRDefault="008D6C07" w:rsidP="00DD64FE">
      <w:pPr>
        <w:ind w:left="360" w:firstLine="360"/>
        <w:rPr>
          <w:rFonts w:ascii="Garamond" w:hAnsi="Garamond" w:cs="Garamond"/>
          <w:bCs/>
          <w:sz w:val="23"/>
          <w:szCs w:val="23"/>
        </w:rPr>
      </w:pPr>
      <w:r w:rsidRPr="001B3A03">
        <w:rPr>
          <w:rFonts w:ascii="Garamond" w:hAnsi="Garamond" w:cs="Garamond"/>
          <w:bCs/>
          <w:sz w:val="23"/>
          <w:szCs w:val="23"/>
        </w:rPr>
        <w:t xml:space="preserve">Senior </w:t>
      </w:r>
      <w:r w:rsidR="00560468" w:rsidRPr="001B3A03">
        <w:rPr>
          <w:rFonts w:ascii="Garamond" w:hAnsi="Garamond" w:cs="Garamond"/>
          <w:bCs/>
          <w:sz w:val="23"/>
          <w:szCs w:val="23"/>
        </w:rPr>
        <w:t>Lecturer in Politics</w:t>
      </w:r>
      <w:r w:rsidR="00D5731E" w:rsidRPr="001B3A03">
        <w:rPr>
          <w:rFonts w:ascii="Garamond" w:hAnsi="Garamond" w:cs="Garamond"/>
          <w:bCs/>
          <w:sz w:val="23"/>
          <w:szCs w:val="23"/>
        </w:rPr>
        <w:t xml:space="preserve"> - </w:t>
      </w:r>
      <w:r w:rsidR="00560468" w:rsidRPr="001B3A03">
        <w:rPr>
          <w:rFonts w:ascii="Garamond" w:hAnsi="Garamond" w:cs="Garamond"/>
          <w:bCs/>
          <w:sz w:val="23"/>
          <w:szCs w:val="23"/>
        </w:rPr>
        <w:t>School of Geography, Politics and Sociology</w:t>
      </w:r>
    </w:p>
    <w:p w14:paraId="314918E6" w14:textId="64790564" w:rsidR="00560468" w:rsidRPr="001B3A03" w:rsidRDefault="00560468" w:rsidP="00D5731E">
      <w:pPr>
        <w:ind w:left="360"/>
        <w:rPr>
          <w:rFonts w:ascii="Garamond" w:hAnsi="Garamond" w:cs="Garamond"/>
          <w:bCs/>
          <w:sz w:val="23"/>
          <w:szCs w:val="23"/>
        </w:rPr>
      </w:pPr>
      <w:r w:rsidRPr="001B3A03">
        <w:rPr>
          <w:rFonts w:ascii="Garamond" w:hAnsi="Garamond" w:cs="Garamond"/>
          <w:bCs/>
          <w:sz w:val="23"/>
          <w:szCs w:val="23"/>
        </w:rPr>
        <w:t xml:space="preserve">    </w:t>
      </w:r>
      <w:r w:rsidR="00DD64FE" w:rsidRPr="001B3A03">
        <w:rPr>
          <w:rFonts w:ascii="Garamond" w:hAnsi="Garamond" w:cs="Garamond"/>
          <w:bCs/>
          <w:sz w:val="23"/>
          <w:szCs w:val="23"/>
        </w:rPr>
        <w:tab/>
      </w:r>
      <w:r w:rsidRPr="001B3A03">
        <w:rPr>
          <w:rFonts w:ascii="Garamond" w:hAnsi="Garamond" w:cs="Garamond"/>
          <w:bCs/>
          <w:sz w:val="23"/>
          <w:szCs w:val="23"/>
        </w:rPr>
        <w:t>University of Newcastle Upon Tyne</w:t>
      </w:r>
      <w:r w:rsidR="00D5731E" w:rsidRPr="001B3A03">
        <w:rPr>
          <w:rFonts w:ascii="Garamond" w:hAnsi="Garamond" w:cs="Garamond"/>
          <w:bCs/>
          <w:sz w:val="23"/>
          <w:szCs w:val="23"/>
        </w:rPr>
        <w:t xml:space="preserve">, </w:t>
      </w:r>
      <w:r w:rsidRPr="001B3A03">
        <w:rPr>
          <w:rFonts w:ascii="Garamond" w:hAnsi="Garamond" w:cs="Garamond"/>
          <w:bCs/>
          <w:sz w:val="23"/>
          <w:szCs w:val="23"/>
        </w:rPr>
        <w:t>40-42 Great North Road, NE1 7RU</w:t>
      </w:r>
    </w:p>
    <w:p w14:paraId="5C4CEABF" w14:textId="11D0AAC4" w:rsidR="00560468" w:rsidRPr="001B3A03" w:rsidRDefault="00560468" w:rsidP="008D2220">
      <w:pPr>
        <w:rPr>
          <w:rFonts w:ascii="Garamond" w:hAnsi="Garamond" w:cs="Garamond"/>
          <w:bCs/>
          <w:sz w:val="23"/>
          <w:szCs w:val="23"/>
        </w:rPr>
      </w:pPr>
      <w:r w:rsidRPr="001B3A03">
        <w:rPr>
          <w:rFonts w:ascii="Garamond" w:hAnsi="Garamond" w:cs="Garamond"/>
          <w:bCs/>
          <w:sz w:val="23"/>
          <w:szCs w:val="23"/>
        </w:rPr>
        <w:t xml:space="preserve">           </w:t>
      </w:r>
      <w:r w:rsidR="00DD64FE" w:rsidRPr="001B3A03">
        <w:rPr>
          <w:rFonts w:ascii="Garamond" w:hAnsi="Garamond" w:cs="Garamond"/>
          <w:bCs/>
          <w:sz w:val="23"/>
          <w:szCs w:val="23"/>
        </w:rPr>
        <w:tab/>
      </w:r>
      <w:hyperlink r:id="rId19" w:history="1">
        <w:r w:rsidRPr="001B3A03">
          <w:rPr>
            <w:rStyle w:val="Hyperlink"/>
            <w:rFonts w:ascii="Garamond" w:hAnsi="Garamond" w:cs="Garamond"/>
            <w:bCs/>
            <w:color w:val="auto"/>
            <w:sz w:val="23"/>
            <w:szCs w:val="23"/>
          </w:rPr>
          <w:t>Simon.philpott@ncl.ac.uk</w:t>
        </w:r>
      </w:hyperlink>
      <w:r w:rsidRPr="001B3A03">
        <w:rPr>
          <w:rFonts w:ascii="Garamond" w:hAnsi="Garamond" w:cs="Garamond"/>
          <w:bCs/>
          <w:sz w:val="23"/>
          <w:szCs w:val="23"/>
        </w:rPr>
        <w:t xml:space="preserve"> </w:t>
      </w:r>
    </w:p>
    <w:p w14:paraId="0DD68E43" w14:textId="0D33E817" w:rsidR="00560468" w:rsidRPr="001B3A03" w:rsidRDefault="00560468" w:rsidP="008D2220">
      <w:pPr>
        <w:rPr>
          <w:rFonts w:ascii="Garamond" w:hAnsi="Garamond" w:cs="Garamond"/>
          <w:bCs/>
          <w:sz w:val="23"/>
          <w:szCs w:val="23"/>
        </w:rPr>
      </w:pPr>
      <w:r w:rsidRPr="001B3A03">
        <w:rPr>
          <w:rFonts w:ascii="Garamond" w:hAnsi="Garamond" w:cs="Garamond"/>
          <w:bCs/>
          <w:sz w:val="23"/>
          <w:szCs w:val="23"/>
        </w:rPr>
        <w:t xml:space="preserve">           </w:t>
      </w:r>
      <w:r w:rsidR="00DD64FE" w:rsidRPr="001B3A03">
        <w:rPr>
          <w:rFonts w:ascii="Garamond" w:hAnsi="Garamond" w:cs="Garamond"/>
          <w:bCs/>
          <w:sz w:val="23"/>
          <w:szCs w:val="23"/>
        </w:rPr>
        <w:tab/>
      </w:r>
      <w:r w:rsidRPr="001B3A03">
        <w:rPr>
          <w:rFonts w:ascii="Garamond" w:hAnsi="Garamond" w:cs="Garamond"/>
          <w:bCs/>
          <w:sz w:val="23"/>
          <w:szCs w:val="23"/>
        </w:rPr>
        <w:t>Office: 0044 (0)191 222 7473</w:t>
      </w:r>
      <w:r w:rsidR="00EC4790" w:rsidRPr="001B3A03">
        <w:rPr>
          <w:rFonts w:ascii="Garamond" w:hAnsi="Garamond" w:cs="Garamond"/>
          <w:bCs/>
          <w:sz w:val="23"/>
          <w:szCs w:val="23"/>
        </w:rPr>
        <w:tab/>
      </w:r>
      <w:r w:rsidR="00EC4790" w:rsidRPr="001B3A03">
        <w:rPr>
          <w:rFonts w:ascii="Garamond" w:hAnsi="Garamond" w:cs="Garamond"/>
          <w:bCs/>
          <w:sz w:val="23"/>
          <w:szCs w:val="23"/>
        </w:rPr>
        <w:tab/>
      </w:r>
      <w:r w:rsidRPr="001B3A03">
        <w:rPr>
          <w:rFonts w:ascii="Garamond" w:hAnsi="Garamond" w:cs="Garamond"/>
          <w:bCs/>
          <w:sz w:val="23"/>
          <w:szCs w:val="23"/>
        </w:rPr>
        <w:t>Fax: 0044 (0)191 222 5069</w:t>
      </w:r>
    </w:p>
    <w:p w14:paraId="7B1C50E4" w14:textId="77777777" w:rsidR="00560468" w:rsidRPr="001B3A03" w:rsidRDefault="00560468" w:rsidP="008D2220">
      <w:pPr>
        <w:rPr>
          <w:rFonts w:ascii="Garamond" w:hAnsi="Garamond" w:cs="Garamond"/>
          <w:b/>
          <w:sz w:val="23"/>
          <w:szCs w:val="23"/>
        </w:rPr>
      </w:pPr>
    </w:p>
    <w:p w14:paraId="08582FA5" w14:textId="77777777" w:rsidR="00560468" w:rsidRPr="001B3A03" w:rsidRDefault="00560468" w:rsidP="008D2220">
      <w:pPr>
        <w:numPr>
          <w:ilvl w:val="0"/>
          <w:numId w:val="5"/>
        </w:numPr>
        <w:rPr>
          <w:rFonts w:ascii="Garamond" w:hAnsi="Garamond"/>
          <w:b/>
          <w:bCs/>
          <w:sz w:val="23"/>
          <w:szCs w:val="23"/>
          <w:lang w:bidi="ar-EG"/>
        </w:rPr>
      </w:pPr>
      <w:r w:rsidRPr="001B3A03">
        <w:rPr>
          <w:rFonts w:ascii="Garamond" w:hAnsi="Garamond"/>
          <w:b/>
          <w:bCs/>
          <w:sz w:val="23"/>
          <w:szCs w:val="23"/>
          <w:lang w:bidi="ar-EG"/>
        </w:rPr>
        <w:t xml:space="preserve">Professor William </w:t>
      </w:r>
      <w:proofErr w:type="spellStart"/>
      <w:r w:rsidRPr="001B3A03">
        <w:rPr>
          <w:rFonts w:ascii="Garamond" w:hAnsi="Garamond"/>
          <w:b/>
          <w:bCs/>
          <w:sz w:val="23"/>
          <w:szCs w:val="23"/>
          <w:lang w:bidi="ar-EG"/>
        </w:rPr>
        <w:t>DeMars</w:t>
      </w:r>
      <w:proofErr w:type="spellEnd"/>
      <w:r w:rsidRPr="001B3A03">
        <w:rPr>
          <w:rFonts w:ascii="Garamond" w:hAnsi="Garamond"/>
          <w:b/>
          <w:bCs/>
          <w:sz w:val="23"/>
          <w:szCs w:val="23"/>
          <w:lang w:bidi="ar-EG"/>
        </w:rPr>
        <w:t xml:space="preserve"> </w:t>
      </w:r>
    </w:p>
    <w:p w14:paraId="6E936DD3" w14:textId="0AFAA91F" w:rsidR="00560468" w:rsidRPr="001B3A03" w:rsidRDefault="00560468" w:rsidP="008D2220">
      <w:pPr>
        <w:rPr>
          <w:rFonts w:ascii="Garamond" w:hAnsi="Garamond"/>
          <w:sz w:val="23"/>
          <w:szCs w:val="23"/>
        </w:rPr>
      </w:pPr>
      <w:r w:rsidRPr="001B3A03">
        <w:rPr>
          <w:rFonts w:ascii="Garamond" w:hAnsi="Garamond"/>
          <w:sz w:val="23"/>
          <w:szCs w:val="23"/>
          <w:lang w:bidi="ar-EG"/>
        </w:rPr>
        <w:t xml:space="preserve">             Chairman of the Department of Government</w:t>
      </w:r>
      <w:r w:rsidR="00DB416F" w:rsidRPr="001B3A03">
        <w:rPr>
          <w:rFonts w:ascii="Garamond" w:hAnsi="Garamond"/>
          <w:sz w:val="23"/>
          <w:szCs w:val="23"/>
        </w:rPr>
        <w:t xml:space="preserve">, </w:t>
      </w:r>
      <w:r w:rsidRPr="001B3A03">
        <w:rPr>
          <w:rFonts w:ascii="Garamond" w:hAnsi="Garamond"/>
          <w:sz w:val="23"/>
          <w:szCs w:val="23"/>
        </w:rPr>
        <w:t>Wofford College</w:t>
      </w:r>
      <w:r w:rsidRPr="001B3A03">
        <w:rPr>
          <w:rFonts w:ascii="Garamond" w:hAnsi="Garamond"/>
          <w:sz w:val="23"/>
          <w:szCs w:val="23"/>
        </w:rPr>
        <w:br/>
        <w:t xml:space="preserve">             Depart</w:t>
      </w:r>
      <w:r w:rsidR="00DB416F" w:rsidRPr="001B3A03">
        <w:rPr>
          <w:rFonts w:ascii="Garamond" w:hAnsi="Garamond"/>
          <w:sz w:val="23"/>
          <w:szCs w:val="23"/>
        </w:rPr>
        <w:t xml:space="preserve">ment of Government, </w:t>
      </w:r>
      <w:r w:rsidRPr="001B3A03">
        <w:rPr>
          <w:rFonts w:ascii="Garamond" w:hAnsi="Garamond"/>
          <w:sz w:val="23"/>
          <w:szCs w:val="23"/>
        </w:rPr>
        <w:t>429 North Church Street</w:t>
      </w:r>
      <w:r w:rsidRPr="001B3A03">
        <w:rPr>
          <w:rFonts w:ascii="Garamond" w:hAnsi="Garamond"/>
          <w:sz w:val="23"/>
          <w:szCs w:val="23"/>
        </w:rPr>
        <w:br/>
        <w:t xml:space="preserve">             Spartanburg, South Carolina 29303-3663</w:t>
      </w:r>
      <w:r w:rsidR="00DB416F" w:rsidRPr="001B3A03">
        <w:rPr>
          <w:rFonts w:ascii="Garamond" w:hAnsi="Garamond"/>
          <w:sz w:val="23"/>
          <w:szCs w:val="23"/>
        </w:rPr>
        <w:t xml:space="preserve">, </w:t>
      </w:r>
      <w:r w:rsidRPr="001B3A03">
        <w:rPr>
          <w:rFonts w:ascii="Garamond" w:hAnsi="Garamond"/>
          <w:sz w:val="23"/>
          <w:szCs w:val="23"/>
        </w:rPr>
        <w:t>Office: 216 Daniel Building</w:t>
      </w:r>
    </w:p>
    <w:p w14:paraId="13BD9901" w14:textId="3D15D5FE" w:rsidR="00920D66" w:rsidRPr="001B3A03" w:rsidRDefault="00560468" w:rsidP="008D2220">
      <w:pPr>
        <w:rPr>
          <w:rFonts w:ascii="Garamond" w:hAnsi="Garamond"/>
          <w:sz w:val="23"/>
          <w:szCs w:val="23"/>
        </w:rPr>
      </w:pPr>
      <w:r w:rsidRPr="001B3A03">
        <w:rPr>
          <w:rFonts w:ascii="Garamond" w:hAnsi="Garamond"/>
          <w:sz w:val="23"/>
          <w:szCs w:val="23"/>
        </w:rPr>
        <w:t xml:space="preserve">             </w:t>
      </w:r>
      <w:hyperlink r:id="rId20" w:history="1">
        <w:r w:rsidR="00B11436" w:rsidRPr="001B3A03">
          <w:rPr>
            <w:rStyle w:val="Hyperlink"/>
            <w:rFonts w:ascii="Garamond" w:hAnsi="Garamond"/>
            <w:sz w:val="23"/>
            <w:szCs w:val="23"/>
          </w:rPr>
          <w:t>DemarsWe@wofford.edu</w:t>
        </w:r>
      </w:hyperlink>
      <w:r w:rsidR="00B11436" w:rsidRPr="001B3A03">
        <w:rPr>
          <w:rFonts w:ascii="Garamond" w:hAnsi="Garamond"/>
          <w:sz w:val="23"/>
          <w:szCs w:val="23"/>
        </w:rPr>
        <w:t xml:space="preserve"> </w:t>
      </w:r>
      <w:r w:rsidRPr="001B3A03">
        <w:rPr>
          <w:rFonts w:ascii="Garamond" w:hAnsi="Garamond"/>
          <w:sz w:val="23"/>
          <w:szCs w:val="23"/>
        </w:rPr>
        <w:t xml:space="preserve"> </w:t>
      </w:r>
      <w:r w:rsidR="00DB416F" w:rsidRPr="001B3A03">
        <w:rPr>
          <w:rFonts w:ascii="Garamond" w:hAnsi="Garamond"/>
          <w:sz w:val="23"/>
          <w:szCs w:val="23"/>
        </w:rPr>
        <w:tab/>
      </w:r>
      <w:r w:rsidR="00DB416F" w:rsidRPr="001B3A03">
        <w:rPr>
          <w:rFonts w:ascii="Garamond" w:hAnsi="Garamond"/>
          <w:sz w:val="23"/>
          <w:szCs w:val="23"/>
        </w:rPr>
        <w:tab/>
      </w:r>
      <w:r w:rsidR="00920D66" w:rsidRPr="001B3A03">
        <w:rPr>
          <w:rFonts w:ascii="Garamond" w:hAnsi="Garamond"/>
          <w:sz w:val="23"/>
          <w:szCs w:val="23"/>
        </w:rPr>
        <w:t xml:space="preserve">Tel: </w:t>
      </w:r>
      <w:r w:rsidR="00920D66" w:rsidRPr="001B3A03">
        <w:rPr>
          <w:rStyle w:val="apple-style-span"/>
          <w:rFonts w:ascii="Garamond" w:hAnsi="Garamond"/>
          <w:sz w:val="23"/>
          <w:szCs w:val="23"/>
        </w:rPr>
        <w:t>(864) 597-4598</w:t>
      </w:r>
      <w:r w:rsidR="00DB416F" w:rsidRPr="001B3A03">
        <w:rPr>
          <w:rFonts w:ascii="Garamond" w:hAnsi="Garamond"/>
          <w:sz w:val="23"/>
          <w:szCs w:val="23"/>
        </w:rPr>
        <w:tab/>
      </w:r>
      <w:r w:rsidR="00DB416F" w:rsidRPr="001B3A03">
        <w:rPr>
          <w:rFonts w:ascii="Garamond" w:hAnsi="Garamond"/>
          <w:sz w:val="23"/>
          <w:szCs w:val="23"/>
        </w:rPr>
        <w:tab/>
      </w:r>
      <w:r w:rsidR="00920D66" w:rsidRPr="001B3A03">
        <w:rPr>
          <w:rFonts w:ascii="Garamond" w:hAnsi="Garamond"/>
          <w:sz w:val="23"/>
          <w:szCs w:val="23"/>
        </w:rPr>
        <w:t xml:space="preserve">Fax: </w:t>
      </w:r>
      <w:r w:rsidR="00920D66" w:rsidRPr="001B3A03">
        <w:rPr>
          <w:rStyle w:val="apple-style-span"/>
          <w:rFonts w:ascii="Garamond" w:hAnsi="Garamond"/>
          <w:sz w:val="23"/>
          <w:szCs w:val="23"/>
        </w:rPr>
        <w:t>(864) 597-4595</w:t>
      </w:r>
    </w:p>
    <w:p w14:paraId="6BA37774" w14:textId="77777777" w:rsidR="00920D66" w:rsidRPr="001B3A03" w:rsidRDefault="00920D66" w:rsidP="008D2220">
      <w:pPr>
        <w:rPr>
          <w:rFonts w:ascii="Garamond" w:hAnsi="Garamond"/>
          <w:sz w:val="23"/>
          <w:szCs w:val="23"/>
        </w:rPr>
      </w:pPr>
    </w:p>
    <w:p w14:paraId="792A90E7" w14:textId="77777777" w:rsidR="00032652" w:rsidRPr="001B3A03" w:rsidRDefault="00560468" w:rsidP="008D2220">
      <w:pPr>
        <w:numPr>
          <w:ilvl w:val="0"/>
          <w:numId w:val="5"/>
        </w:numPr>
        <w:rPr>
          <w:rFonts w:ascii="Garamond" w:hAnsi="Garamond" w:cstheme="majorBidi"/>
          <w:b/>
          <w:bCs/>
          <w:sz w:val="23"/>
          <w:szCs w:val="23"/>
        </w:rPr>
      </w:pPr>
      <w:r w:rsidRPr="001B3A03">
        <w:rPr>
          <w:rFonts w:ascii="Garamond" w:hAnsi="Garamond" w:cstheme="majorBidi"/>
          <w:b/>
          <w:bCs/>
          <w:sz w:val="23"/>
          <w:szCs w:val="23"/>
        </w:rPr>
        <w:t xml:space="preserve">Professor </w:t>
      </w:r>
      <w:proofErr w:type="spellStart"/>
      <w:r w:rsidR="00032652" w:rsidRPr="001B3A03">
        <w:rPr>
          <w:rFonts w:ascii="Garamond" w:hAnsi="Garamond" w:cstheme="majorBidi"/>
          <w:b/>
          <w:bCs/>
          <w:sz w:val="23"/>
          <w:szCs w:val="23"/>
        </w:rPr>
        <w:t>Mervat</w:t>
      </w:r>
      <w:proofErr w:type="spellEnd"/>
      <w:r w:rsidR="00032652" w:rsidRPr="001B3A03">
        <w:rPr>
          <w:rFonts w:ascii="Garamond" w:hAnsi="Garamond" w:cstheme="majorBidi"/>
          <w:b/>
          <w:bCs/>
          <w:sz w:val="23"/>
          <w:szCs w:val="23"/>
        </w:rPr>
        <w:t xml:space="preserve"> </w:t>
      </w:r>
      <w:proofErr w:type="spellStart"/>
      <w:r w:rsidR="00032652" w:rsidRPr="001B3A03">
        <w:rPr>
          <w:rFonts w:ascii="Garamond" w:hAnsi="Garamond" w:cstheme="majorBidi"/>
          <w:b/>
          <w:bCs/>
          <w:sz w:val="23"/>
          <w:szCs w:val="23"/>
        </w:rPr>
        <w:t>Abou</w:t>
      </w:r>
      <w:proofErr w:type="spellEnd"/>
      <w:r w:rsidR="00032652" w:rsidRPr="001B3A03">
        <w:rPr>
          <w:rFonts w:ascii="Garamond" w:hAnsi="Garamond" w:cstheme="majorBidi"/>
          <w:b/>
          <w:bCs/>
          <w:sz w:val="23"/>
          <w:szCs w:val="23"/>
        </w:rPr>
        <w:t xml:space="preserve"> </w:t>
      </w:r>
      <w:proofErr w:type="spellStart"/>
      <w:r w:rsidR="00032652" w:rsidRPr="001B3A03">
        <w:rPr>
          <w:rFonts w:ascii="Garamond" w:hAnsi="Garamond" w:cstheme="majorBidi"/>
          <w:b/>
          <w:bCs/>
          <w:sz w:val="23"/>
          <w:szCs w:val="23"/>
        </w:rPr>
        <w:t>Ouf</w:t>
      </w:r>
      <w:proofErr w:type="spellEnd"/>
    </w:p>
    <w:p w14:paraId="7105E02E" w14:textId="77777777" w:rsidR="0042578E" w:rsidRPr="001B3A03" w:rsidRDefault="009F7D83" w:rsidP="008D2220">
      <w:pPr>
        <w:ind w:left="720"/>
        <w:rPr>
          <w:rFonts w:ascii="Garamond" w:hAnsi="Garamond" w:cstheme="majorBidi"/>
          <w:sz w:val="23"/>
          <w:szCs w:val="23"/>
        </w:rPr>
      </w:pPr>
      <w:r w:rsidRPr="001B3A03">
        <w:rPr>
          <w:rFonts w:ascii="Garamond" w:hAnsi="Garamond" w:cstheme="majorBidi"/>
          <w:sz w:val="23"/>
          <w:szCs w:val="23"/>
        </w:rPr>
        <w:t xml:space="preserve">Professor of Practice - </w:t>
      </w:r>
      <w:r w:rsidR="0042578E" w:rsidRPr="001B3A03">
        <w:rPr>
          <w:rFonts w:ascii="Garamond" w:hAnsi="Garamond" w:cstheme="majorBidi"/>
          <w:sz w:val="23"/>
          <w:szCs w:val="23"/>
        </w:rPr>
        <w:t xml:space="preserve">Journalism and Mass Communications </w:t>
      </w:r>
      <w:r w:rsidR="008E4F3D" w:rsidRPr="001B3A03">
        <w:rPr>
          <w:rFonts w:ascii="Garamond" w:hAnsi="Garamond" w:cstheme="majorBidi"/>
          <w:sz w:val="23"/>
          <w:szCs w:val="23"/>
        </w:rPr>
        <w:t>Department</w:t>
      </w:r>
    </w:p>
    <w:p w14:paraId="19445680" w14:textId="489D2753" w:rsidR="0042578E" w:rsidRPr="001B3A03" w:rsidRDefault="0042578E" w:rsidP="00A63160">
      <w:pPr>
        <w:ind w:left="720"/>
        <w:rPr>
          <w:rFonts w:ascii="Garamond" w:hAnsi="Garamond" w:cstheme="majorBidi"/>
          <w:sz w:val="23"/>
          <w:szCs w:val="23"/>
        </w:rPr>
      </w:pPr>
      <w:r w:rsidRPr="001B3A03">
        <w:rPr>
          <w:rFonts w:ascii="Garamond" w:hAnsi="Garamond" w:cstheme="majorBidi"/>
          <w:sz w:val="23"/>
          <w:szCs w:val="23"/>
        </w:rPr>
        <w:t>The American University in Cairo</w:t>
      </w:r>
      <w:r w:rsidR="00A63160" w:rsidRPr="001B3A03">
        <w:rPr>
          <w:rFonts w:ascii="Garamond" w:hAnsi="Garamond" w:cstheme="majorBidi"/>
          <w:sz w:val="23"/>
          <w:szCs w:val="23"/>
        </w:rPr>
        <w:t xml:space="preserve"> - </w:t>
      </w:r>
      <w:r w:rsidRPr="001B3A03">
        <w:rPr>
          <w:rFonts w:ascii="Garamond" w:hAnsi="Garamond" w:cstheme="majorBidi"/>
          <w:sz w:val="23"/>
          <w:szCs w:val="23"/>
        </w:rPr>
        <w:t>AUC Avenue, PO Box 74</w:t>
      </w:r>
      <w:r w:rsidR="00EC4790" w:rsidRPr="001B3A03">
        <w:rPr>
          <w:rFonts w:ascii="Garamond" w:hAnsi="Garamond" w:cstheme="majorBidi"/>
          <w:sz w:val="23"/>
          <w:szCs w:val="23"/>
        </w:rPr>
        <w:t xml:space="preserve"> </w:t>
      </w:r>
      <w:r w:rsidRPr="001B3A03">
        <w:rPr>
          <w:rFonts w:ascii="Garamond" w:hAnsi="Garamond" w:cstheme="majorBidi"/>
          <w:sz w:val="23"/>
          <w:szCs w:val="23"/>
        </w:rPr>
        <w:t>New Cairo 11835</w:t>
      </w:r>
    </w:p>
    <w:p w14:paraId="6DB71E40" w14:textId="77777777" w:rsidR="0042578E" w:rsidRPr="001B3A03" w:rsidRDefault="00580E8B" w:rsidP="008D2220">
      <w:pPr>
        <w:ind w:left="720"/>
        <w:rPr>
          <w:rFonts w:ascii="Garamond" w:hAnsi="Garamond" w:cstheme="majorBidi"/>
          <w:sz w:val="23"/>
          <w:szCs w:val="23"/>
        </w:rPr>
      </w:pPr>
      <w:hyperlink r:id="rId21" w:history="1">
        <w:r w:rsidR="00032652" w:rsidRPr="001B3A03">
          <w:rPr>
            <w:rStyle w:val="Hyperlink"/>
            <w:rFonts w:ascii="Garamond" w:hAnsi="Garamond" w:cstheme="majorBidi"/>
            <w:sz w:val="23"/>
            <w:szCs w:val="23"/>
          </w:rPr>
          <w:t>Tito_AO@aucegpt.edu</w:t>
        </w:r>
      </w:hyperlink>
    </w:p>
    <w:p w14:paraId="0ABC1317" w14:textId="5A65A4FB" w:rsidR="00B11436" w:rsidRPr="001B3A03" w:rsidRDefault="00635C4F" w:rsidP="00B11436">
      <w:pPr>
        <w:ind w:left="720"/>
        <w:rPr>
          <w:rFonts w:ascii="Garamond" w:hAnsi="Garamond" w:cstheme="majorBidi"/>
          <w:sz w:val="23"/>
          <w:szCs w:val="23"/>
        </w:rPr>
      </w:pPr>
      <w:r w:rsidRPr="001B3A03">
        <w:rPr>
          <w:rFonts w:ascii="Garamond" w:hAnsi="Garamond" w:cstheme="majorBidi"/>
          <w:sz w:val="23"/>
          <w:szCs w:val="23"/>
        </w:rPr>
        <w:t xml:space="preserve">T +202 2282 </w:t>
      </w:r>
      <w:r w:rsidR="009C6BC4" w:rsidRPr="001B3A03">
        <w:rPr>
          <w:rFonts w:ascii="Garamond" w:hAnsi="Garamond" w:cstheme="majorBidi"/>
          <w:sz w:val="23"/>
          <w:szCs w:val="23"/>
        </w:rPr>
        <w:t>3434</w:t>
      </w:r>
      <w:r w:rsidR="00B11436" w:rsidRPr="001B3A03">
        <w:rPr>
          <w:rFonts w:ascii="Garamond" w:hAnsi="Garamond" w:cstheme="majorBidi"/>
          <w:sz w:val="23"/>
          <w:szCs w:val="23"/>
        </w:rPr>
        <w:tab/>
      </w:r>
      <w:r w:rsidRPr="001B3A03">
        <w:rPr>
          <w:rFonts w:ascii="Garamond" w:hAnsi="Garamond" w:cstheme="majorBidi"/>
          <w:sz w:val="23"/>
          <w:szCs w:val="23"/>
        </w:rPr>
        <w:t>M +</w:t>
      </w:r>
      <w:r w:rsidR="00B11436" w:rsidRPr="001B3A03">
        <w:rPr>
          <w:rFonts w:ascii="Garamond" w:hAnsi="Garamond" w:cstheme="majorBidi"/>
          <w:sz w:val="23"/>
          <w:szCs w:val="23"/>
        </w:rPr>
        <w:t>2 01001133344</w:t>
      </w:r>
      <w:r w:rsidR="00B11436" w:rsidRPr="001B3A03">
        <w:rPr>
          <w:rFonts w:ascii="Garamond" w:hAnsi="Garamond" w:cstheme="majorBidi"/>
          <w:sz w:val="23"/>
          <w:szCs w:val="23"/>
        </w:rPr>
        <w:tab/>
        <w:t>M +2 01229933330</w:t>
      </w:r>
    </w:p>
    <w:p w14:paraId="026AB6C2" w14:textId="77777777" w:rsidR="0020181D" w:rsidRPr="001B3A03" w:rsidRDefault="0020181D" w:rsidP="008D2220">
      <w:pPr>
        <w:ind w:left="720"/>
        <w:rPr>
          <w:rFonts w:ascii="Garamond" w:hAnsi="Garamond" w:cstheme="majorBidi"/>
          <w:sz w:val="23"/>
          <w:szCs w:val="23"/>
        </w:rPr>
      </w:pPr>
    </w:p>
    <w:p w14:paraId="52F1D6B0" w14:textId="380C9CB9" w:rsidR="0020181D" w:rsidRPr="001B3A03" w:rsidRDefault="00A736FA" w:rsidP="008D2220">
      <w:pPr>
        <w:pStyle w:val="ListParagraph"/>
        <w:numPr>
          <w:ilvl w:val="0"/>
          <w:numId w:val="5"/>
        </w:numPr>
        <w:rPr>
          <w:rFonts w:ascii="Garamond" w:hAnsi="Garamond" w:cstheme="majorBidi"/>
          <w:b/>
          <w:bCs/>
          <w:sz w:val="23"/>
          <w:szCs w:val="23"/>
        </w:rPr>
      </w:pPr>
      <w:r w:rsidRPr="001B3A03">
        <w:rPr>
          <w:rFonts w:ascii="Garamond" w:hAnsi="Garamond" w:cstheme="majorBidi"/>
          <w:b/>
          <w:bCs/>
          <w:sz w:val="23"/>
          <w:szCs w:val="23"/>
        </w:rPr>
        <w:t xml:space="preserve">Professor Christoph Schmidt </w:t>
      </w:r>
    </w:p>
    <w:p w14:paraId="10D7FBDF" w14:textId="6C3C0062" w:rsidR="009F37E8" w:rsidRPr="001B3A03" w:rsidRDefault="00635C4F" w:rsidP="008D2220">
      <w:pPr>
        <w:pStyle w:val="ListParagraph"/>
        <w:rPr>
          <w:rFonts w:ascii="Garamond" w:hAnsi="Garamond" w:cstheme="majorBidi"/>
          <w:sz w:val="23"/>
          <w:szCs w:val="23"/>
        </w:rPr>
      </w:pPr>
      <w:r w:rsidRPr="001B3A03">
        <w:rPr>
          <w:rFonts w:ascii="Garamond" w:hAnsi="Garamond" w:cstheme="majorBidi"/>
          <w:sz w:val="23"/>
          <w:szCs w:val="23"/>
        </w:rPr>
        <w:t>Head of Academic Department/</w:t>
      </w:r>
      <w:r w:rsidR="009F37E8" w:rsidRPr="001B3A03">
        <w:rPr>
          <w:rFonts w:ascii="Garamond" w:hAnsi="Garamond" w:cstheme="majorBidi"/>
          <w:sz w:val="23"/>
          <w:szCs w:val="23"/>
        </w:rPr>
        <w:t>Administration</w:t>
      </w:r>
    </w:p>
    <w:p w14:paraId="1BA87307" w14:textId="5031F77E" w:rsidR="009F37E8" w:rsidRPr="001B3A03" w:rsidRDefault="0020181D" w:rsidP="009F37E8">
      <w:pPr>
        <w:pStyle w:val="ListParagraph"/>
        <w:rPr>
          <w:rFonts w:ascii="Garamond" w:hAnsi="Garamond" w:cstheme="majorBidi"/>
          <w:color w:val="222222"/>
          <w:sz w:val="23"/>
          <w:szCs w:val="23"/>
          <w:shd w:val="clear" w:color="auto" w:fill="FFFFFF"/>
        </w:rPr>
      </w:pPr>
      <w:proofErr w:type="spellStart"/>
      <w:r w:rsidRPr="001B3A03">
        <w:rPr>
          <w:rFonts w:ascii="Garamond" w:hAnsi="Garamond" w:cstheme="majorBidi"/>
          <w:sz w:val="23"/>
          <w:szCs w:val="23"/>
        </w:rPr>
        <w:t>Deutche</w:t>
      </w:r>
      <w:proofErr w:type="spellEnd"/>
      <w:r w:rsidRPr="001B3A03">
        <w:rPr>
          <w:rFonts w:ascii="Garamond" w:hAnsi="Garamond" w:cstheme="majorBidi"/>
          <w:sz w:val="23"/>
          <w:szCs w:val="23"/>
        </w:rPr>
        <w:t xml:space="preserve"> </w:t>
      </w:r>
      <w:proofErr w:type="spellStart"/>
      <w:r w:rsidRPr="001B3A03">
        <w:rPr>
          <w:rFonts w:ascii="Garamond" w:hAnsi="Garamond" w:cstheme="majorBidi"/>
          <w:sz w:val="23"/>
          <w:szCs w:val="23"/>
        </w:rPr>
        <w:t>Welle</w:t>
      </w:r>
      <w:proofErr w:type="spellEnd"/>
      <w:r w:rsidRPr="001B3A03">
        <w:rPr>
          <w:rFonts w:ascii="Garamond" w:hAnsi="Garamond" w:cstheme="majorBidi"/>
          <w:sz w:val="23"/>
          <w:szCs w:val="23"/>
        </w:rPr>
        <w:t xml:space="preserve"> Akademie, </w:t>
      </w:r>
      <w:r w:rsidR="009F37E8" w:rsidRPr="001B3A03">
        <w:rPr>
          <w:rFonts w:ascii="Garamond" w:hAnsi="Garamond" w:cstheme="majorBidi"/>
          <w:sz w:val="23"/>
          <w:szCs w:val="23"/>
        </w:rPr>
        <w:t>K</w:t>
      </w:r>
      <w:r w:rsidR="009F37E8" w:rsidRPr="001B3A03">
        <w:rPr>
          <w:rFonts w:ascii="Garamond" w:hAnsi="Garamond" w:cstheme="majorBidi"/>
          <w:color w:val="222222"/>
          <w:sz w:val="23"/>
          <w:szCs w:val="23"/>
          <w:shd w:val="clear" w:color="auto" w:fill="FFFFFF"/>
        </w:rPr>
        <w:t>urt-Schumacher-Str. 3</w:t>
      </w:r>
      <w:r w:rsidR="009F37E8" w:rsidRPr="001B3A03">
        <w:rPr>
          <w:rFonts w:ascii="Garamond" w:hAnsi="Garamond" w:cstheme="majorBidi"/>
          <w:color w:val="222222"/>
          <w:sz w:val="23"/>
          <w:szCs w:val="23"/>
        </w:rPr>
        <w:t xml:space="preserve"> - </w:t>
      </w:r>
      <w:r w:rsidR="009F37E8" w:rsidRPr="001B3A03">
        <w:rPr>
          <w:rFonts w:ascii="Garamond" w:hAnsi="Garamond" w:cstheme="majorBidi"/>
          <w:color w:val="222222"/>
          <w:sz w:val="23"/>
          <w:szCs w:val="23"/>
          <w:shd w:val="clear" w:color="auto" w:fill="FFFFFF"/>
        </w:rPr>
        <w:t>53113 Bonn, Germany</w:t>
      </w:r>
    </w:p>
    <w:p w14:paraId="4052E57E" w14:textId="58F85842" w:rsidR="00D87CD5" w:rsidRPr="001B3A03" w:rsidRDefault="00580E8B" w:rsidP="009F37E8">
      <w:pPr>
        <w:pStyle w:val="ListParagraph"/>
        <w:rPr>
          <w:rFonts w:ascii="Garamond" w:hAnsi="Garamond" w:cstheme="majorBidi"/>
          <w:color w:val="222222"/>
          <w:sz w:val="23"/>
          <w:szCs w:val="23"/>
          <w:shd w:val="clear" w:color="auto" w:fill="FFFFFF"/>
        </w:rPr>
      </w:pPr>
      <w:hyperlink r:id="rId22" w:history="1">
        <w:r w:rsidR="00D87CD5" w:rsidRPr="001B3A03">
          <w:rPr>
            <w:rStyle w:val="Hyperlink"/>
            <w:rFonts w:ascii="Garamond" w:hAnsi="Garamond" w:cstheme="majorBidi"/>
            <w:sz w:val="23"/>
            <w:szCs w:val="23"/>
            <w:shd w:val="clear" w:color="auto" w:fill="FFFFFF"/>
          </w:rPr>
          <w:t>Christoph.schmidt@dw.com</w:t>
        </w:r>
      </w:hyperlink>
      <w:r w:rsidR="00D87CD5" w:rsidRPr="001B3A03">
        <w:rPr>
          <w:rFonts w:ascii="Garamond" w:hAnsi="Garamond" w:cstheme="majorBidi"/>
          <w:color w:val="222222"/>
          <w:sz w:val="23"/>
          <w:szCs w:val="23"/>
          <w:shd w:val="clear" w:color="auto" w:fill="FFFFFF"/>
        </w:rPr>
        <w:t xml:space="preserve"> </w:t>
      </w:r>
    </w:p>
    <w:p w14:paraId="2971BFF6" w14:textId="47039CC1" w:rsidR="00D91EA7" w:rsidRPr="001B3A03" w:rsidRDefault="001B4089" w:rsidP="001B3A03">
      <w:pPr>
        <w:pStyle w:val="ListParagraph"/>
        <w:ind w:left="1440" w:hanging="720"/>
        <w:rPr>
          <w:rFonts w:ascii="Garamond" w:hAnsi="Garamond" w:cstheme="majorBidi"/>
          <w:color w:val="222222"/>
          <w:sz w:val="23"/>
          <w:szCs w:val="23"/>
        </w:rPr>
      </w:pPr>
      <w:r w:rsidRPr="001B3A03">
        <w:rPr>
          <w:rFonts w:ascii="Garamond" w:hAnsi="Garamond" w:cstheme="majorBidi"/>
          <w:color w:val="222222"/>
          <w:sz w:val="23"/>
          <w:szCs w:val="23"/>
          <w:shd w:val="clear" w:color="auto" w:fill="FFFFFF"/>
        </w:rPr>
        <w:t xml:space="preserve">T +49 </w:t>
      </w:r>
      <w:r w:rsidR="009F37E8" w:rsidRPr="001B3A03">
        <w:rPr>
          <w:rFonts w:ascii="Garamond" w:hAnsi="Garamond" w:cstheme="majorBidi"/>
          <w:color w:val="222222"/>
          <w:sz w:val="23"/>
          <w:szCs w:val="23"/>
          <w:shd w:val="clear" w:color="auto" w:fill="FFFFFF"/>
        </w:rPr>
        <w:t>228 429 2891</w:t>
      </w:r>
      <w:r w:rsidRPr="001B3A03">
        <w:rPr>
          <w:rFonts w:ascii="Garamond" w:hAnsi="Garamond" w:cstheme="majorBidi"/>
          <w:color w:val="222222"/>
          <w:sz w:val="23"/>
          <w:szCs w:val="23"/>
        </w:rPr>
        <w:tab/>
      </w:r>
      <w:r w:rsidRPr="001B3A03">
        <w:rPr>
          <w:rFonts w:ascii="Garamond" w:hAnsi="Garamond" w:cstheme="majorBidi"/>
          <w:color w:val="222222"/>
          <w:sz w:val="23"/>
          <w:szCs w:val="23"/>
        </w:rPr>
        <w:tab/>
      </w:r>
      <w:r w:rsidRPr="001B3A03">
        <w:rPr>
          <w:rFonts w:ascii="Garamond" w:hAnsi="Garamond" w:cstheme="majorBidi"/>
          <w:color w:val="222222"/>
          <w:sz w:val="23"/>
          <w:szCs w:val="23"/>
        </w:rPr>
        <w:tab/>
      </w:r>
      <w:r w:rsidRPr="001B3A03">
        <w:rPr>
          <w:rFonts w:ascii="Garamond" w:hAnsi="Garamond" w:cstheme="majorBidi"/>
          <w:color w:val="222222"/>
          <w:sz w:val="23"/>
          <w:szCs w:val="23"/>
          <w:shd w:val="clear" w:color="auto" w:fill="FFFFFF"/>
        </w:rPr>
        <w:t>F +49</w:t>
      </w:r>
      <w:r w:rsidR="009F37E8" w:rsidRPr="001B3A03">
        <w:rPr>
          <w:rFonts w:ascii="Garamond" w:hAnsi="Garamond" w:cstheme="majorBidi"/>
          <w:color w:val="222222"/>
          <w:sz w:val="23"/>
          <w:szCs w:val="23"/>
          <w:shd w:val="clear" w:color="auto" w:fill="FFFFFF"/>
        </w:rPr>
        <w:t xml:space="preserve"> 228 429 2890</w:t>
      </w:r>
      <w:r w:rsidR="00B11436" w:rsidRPr="001B3A03">
        <w:rPr>
          <w:rFonts w:ascii="Garamond" w:hAnsi="Garamond" w:cstheme="majorBidi"/>
          <w:color w:val="222222"/>
          <w:sz w:val="23"/>
          <w:szCs w:val="23"/>
          <w:shd w:val="clear" w:color="auto" w:fill="FFFFFF"/>
        </w:rPr>
        <w:tab/>
      </w:r>
      <w:r w:rsidR="00B11436" w:rsidRPr="001B3A03">
        <w:rPr>
          <w:rFonts w:ascii="Garamond" w:hAnsi="Garamond" w:cstheme="majorBidi"/>
          <w:color w:val="222222"/>
          <w:sz w:val="23"/>
          <w:szCs w:val="23"/>
          <w:shd w:val="clear" w:color="auto" w:fill="FFFFFF"/>
        </w:rPr>
        <w:tab/>
      </w:r>
      <w:r w:rsidRPr="001B3A03">
        <w:rPr>
          <w:rFonts w:ascii="Garamond" w:hAnsi="Garamond" w:cstheme="majorBidi"/>
          <w:color w:val="222222"/>
          <w:sz w:val="23"/>
          <w:szCs w:val="23"/>
          <w:shd w:val="clear" w:color="auto" w:fill="FFFFFF"/>
        </w:rPr>
        <w:t>M +49</w:t>
      </w:r>
      <w:r w:rsidR="009F37E8" w:rsidRPr="001B3A03">
        <w:rPr>
          <w:rFonts w:ascii="Garamond" w:hAnsi="Garamond" w:cstheme="majorBidi"/>
          <w:color w:val="222222"/>
          <w:sz w:val="23"/>
          <w:szCs w:val="23"/>
          <w:shd w:val="clear" w:color="auto" w:fill="FFFFFF"/>
        </w:rPr>
        <w:t xml:space="preserve"> 173 5230126</w:t>
      </w:r>
      <w:r w:rsidRPr="001B3A03">
        <w:rPr>
          <w:rFonts w:ascii="Garamond" w:hAnsi="Garamond" w:cstheme="majorBidi"/>
          <w:color w:val="222222"/>
          <w:sz w:val="23"/>
          <w:szCs w:val="23"/>
        </w:rPr>
        <w:tab/>
      </w:r>
      <w:r w:rsidRPr="001B3A03">
        <w:rPr>
          <w:rFonts w:ascii="Garamond" w:hAnsi="Garamond" w:cstheme="majorBidi"/>
          <w:color w:val="222222"/>
          <w:sz w:val="23"/>
          <w:szCs w:val="23"/>
        </w:rPr>
        <w:tab/>
      </w:r>
    </w:p>
    <w:p w14:paraId="0FAA59CA" w14:textId="09DB138D" w:rsidR="009D7982" w:rsidRPr="000E4C88" w:rsidRDefault="000E4C88" w:rsidP="000E4C88">
      <w:pPr>
        <w:pStyle w:val="ListParagraph"/>
        <w:numPr>
          <w:ilvl w:val="0"/>
          <w:numId w:val="5"/>
        </w:numPr>
        <w:rPr>
          <w:rFonts w:ascii="Garamond" w:hAnsi="Garamond" w:cstheme="majorBidi"/>
          <w:color w:val="222222"/>
          <w:sz w:val="23"/>
          <w:szCs w:val="23"/>
          <w:shd w:val="clear" w:color="auto" w:fill="FFFFFF"/>
        </w:rPr>
      </w:pPr>
      <w:r>
        <w:rPr>
          <w:rFonts w:ascii="Garamond" w:hAnsi="Garamond" w:cstheme="majorBidi"/>
          <w:b/>
          <w:bCs/>
          <w:color w:val="222222"/>
          <w:sz w:val="23"/>
          <w:szCs w:val="23"/>
          <w:shd w:val="clear" w:color="auto" w:fill="FFFFFF"/>
        </w:rPr>
        <w:t xml:space="preserve">Professor </w:t>
      </w:r>
      <w:proofErr w:type="spellStart"/>
      <w:r>
        <w:rPr>
          <w:rFonts w:ascii="Garamond" w:hAnsi="Garamond" w:cstheme="majorBidi"/>
          <w:b/>
          <w:bCs/>
          <w:color w:val="222222"/>
          <w:sz w:val="23"/>
          <w:szCs w:val="23"/>
          <w:shd w:val="clear" w:color="auto" w:fill="FFFFFF"/>
        </w:rPr>
        <w:t>Bahgat</w:t>
      </w:r>
      <w:proofErr w:type="spellEnd"/>
      <w:r>
        <w:rPr>
          <w:rFonts w:ascii="Garamond" w:hAnsi="Garamond" w:cstheme="majorBidi"/>
          <w:b/>
          <w:bCs/>
          <w:color w:val="222222"/>
          <w:sz w:val="23"/>
          <w:szCs w:val="23"/>
          <w:shd w:val="clear" w:color="auto" w:fill="FFFFFF"/>
        </w:rPr>
        <w:t xml:space="preserve"> </w:t>
      </w:r>
      <w:proofErr w:type="spellStart"/>
      <w:r>
        <w:rPr>
          <w:rFonts w:ascii="Garamond" w:hAnsi="Garamond" w:cstheme="majorBidi"/>
          <w:b/>
          <w:bCs/>
          <w:color w:val="222222"/>
          <w:sz w:val="23"/>
          <w:szCs w:val="23"/>
          <w:shd w:val="clear" w:color="auto" w:fill="FFFFFF"/>
        </w:rPr>
        <w:t>Korany</w:t>
      </w:r>
      <w:proofErr w:type="spellEnd"/>
    </w:p>
    <w:p w14:paraId="0C8C3066" w14:textId="7DB0F46E" w:rsidR="000E4C88" w:rsidRPr="000E4C88" w:rsidRDefault="000E4C88" w:rsidP="000E4C88">
      <w:pPr>
        <w:pStyle w:val="ListParagraph"/>
        <w:rPr>
          <w:rFonts w:ascii="Garamond" w:hAnsi="Garamond" w:cstheme="majorBidi"/>
          <w:color w:val="222222"/>
          <w:sz w:val="23"/>
          <w:szCs w:val="23"/>
          <w:shd w:val="clear" w:color="auto" w:fill="FFFFFF"/>
        </w:rPr>
      </w:pPr>
      <w:r w:rsidRPr="000E4C88">
        <w:rPr>
          <w:rFonts w:ascii="Garamond" w:hAnsi="Garamond" w:cstheme="majorBidi"/>
          <w:color w:val="222222"/>
          <w:sz w:val="23"/>
          <w:szCs w:val="23"/>
          <w:shd w:val="clear" w:color="auto" w:fill="FFFFFF"/>
        </w:rPr>
        <w:t>Professor of Political Science, Department of Political Science</w:t>
      </w:r>
    </w:p>
    <w:p w14:paraId="3489C3F1" w14:textId="089E2676" w:rsidR="000E4C88" w:rsidRPr="000E4C88" w:rsidRDefault="000E4C88" w:rsidP="000E4C88">
      <w:pPr>
        <w:pStyle w:val="ListParagraph"/>
        <w:rPr>
          <w:rFonts w:ascii="Garamond" w:hAnsi="Garamond" w:cstheme="majorBidi"/>
          <w:color w:val="222222"/>
          <w:sz w:val="23"/>
          <w:szCs w:val="23"/>
          <w:shd w:val="clear" w:color="auto" w:fill="FFFFFF"/>
        </w:rPr>
      </w:pPr>
      <w:r w:rsidRPr="000E4C88">
        <w:rPr>
          <w:rFonts w:ascii="Garamond" w:hAnsi="Garamond" w:cstheme="majorBidi"/>
          <w:color w:val="222222"/>
          <w:sz w:val="23"/>
          <w:szCs w:val="23"/>
          <w:shd w:val="clear" w:color="auto" w:fill="FFFFFF"/>
        </w:rPr>
        <w:t xml:space="preserve">The American University in Cairo </w:t>
      </w:r>
    </w:p>
    <w:p w14:paraId="36363224" w14:textId="0C1E34A5" w:rsidR="000E4C88" w:rsidRPr="000E4C88" w:rsidRDefault="00580E8B" w:rsidP="000E4C88">
      <w:pPr>
        <w:pStyle w:val="ListParagraph"/>
        <w:rPr>
          <w:rFonts w:ascii="Garamond" w:hAnsi="Garamond" w:cstheme="majorBidi"/>
          <w:color w:val="222222"/>
          <w:sz w:val="23"/>
          <w:szCs w:val="23"/>
          <w:shd w:val="clear" w:color="auto" w:fill="FFFFFF"/>
        </w:rPr>
      </w:pPr>
      <w:hyperlink r:id="rId23" w:history="1">
        <w:r w:rsidR="000E4C88" w:rsidRPr="000E4C88">
          <w:rPr>
            <w:rStyle w:val="Hyperlink"/>
            <w:rFonts w:ascii="Garamond" w:hAnsi="Garamond" w:cstheme="majorBidi"/>
            <w:sz w:val="23"/>
            <w:szCs w:val="23"/>
            <w:shd w:val="clear" w:color="auto" w:fill="FFFFFF"/>
          </w:rPr>
          <w:t>Koranyb@aucegypt.edu</w:t>
        </w:r>
      </w:hyperlink>
    </w:p>
    <w:p w14:paraId="5A6FCEA8" w14:textId="77777777" w:rsidR="000E4C88" w:rsidRPr="000E4C88" w:rsidRDefault="000E4C88" w:rsidP="000E4C88">
      <w:pPr>
        <w:pStyle w:val="ListParagraph"/>
        <w:rPr>
          <w:rFonts w:ascii="Garamond" w:hAnsi="Garamond" w:cstheme="majorBidi"/>
          <w:color w:val="222222"/>
          <w:sz w:val="23"/>
          <w:szCs w:val="23"/>
          <w:shd w:val="clear" w:color="auto" w:fill="FFFFFF"/>
        </w:rPr>
      </w:pPr>
    </w:p>
    <w:sectPr w:rsidR="000E4C88" w:rsidRPr="000E4C88" w:rsidSect="00021764">
      <w:footerReference w:type="default" r:id="rId24"/>
      <w:pgSz w:w="11900" w:h="16840" w:code="9"/>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5FA81" w14:textId="77777777" w:rsidR="000E39A9" w:rsidRDefault="000E39A9" w:rsidP="00FE2003">
      <w:r>
        <w:separator/>
      </w:r>
    </w:p>
  </w:endnote>
  <w:endnote w:type="continuationSeparator" w:id="0">
    <w:p w14:paraId="5DCBADDE" w14:textId="77777777" w:rsidR="000E39A9" w:rsidRDefault="000E39A9" w:rsidP="00FE2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charset w:val="00"/>
    <w:family w:val="roman"/>
    <w:pitch w:val="variable"/>
    <w:sig w:usb0="00000287" w:usb1="00000000" w:usb2="00000000" w:usb3="00000000" w:csb0="0000009F"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TimesNewRomanPSMT">
    <w:charset w:val="00"/>
    <w:family w:val="roman"/>
    <w:pitch w:val="variable"/>
    <w:sig w:usb0="E0002AEF" w:usb1="C0007841" w:usb2="00000009" w:usb3="00000000" w:csb0="000001FF" w:csb1="00000000"/>
  </w:font>
  <w:font w:name="Simple Outline Pat">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7426F" w14:textId="77777777" w:rsidR="00FE2003" w:rsidRDefault="003B76C8" w:rsidP="005E7AE4">
    <w:pPr>
      <w:pStyle w:val="Footer"/>
      <w:jc w:val="right"/>
    </w:pPr>
    <w:r>
      <w:fldChar w:fldCharType="begin"/>
    </w:r>
    <w:r>
      <w:instrText xml:space="preserve"> PAGE   \* MERGEFORMAT </w:instrText>
    </w:r>
    <w:r>
      <w:fldChar w:fldCharType="separate"/>
    </w:r>
    <w:r w:rsidR="00F90A5D">
      <w:rPr>
        <w:noProof/>
      </w:rPr>
      <w:t>1</w:t>
    </w:r>
    <w:r>
      <w:rPr>
        <w:noProof/>
      </w:rPr>
      <w:fldChar w:fldCharType="end"/>
    </w:r>
  </w:p>
  <w:p w14:paraId="552C76C3" w14:textId="77777777" w:rsidR="00FE2003" w:rsidRDefault="00FE2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24E74" w14:textId="77777777" w:rsidR="000E39A9" w:rsidRDefault="000E39A9" w:rsidP="00FE2003">
      <w:r>
        <w:separator/>
      </w:r>
    </w:p>
  </w:footnote>
  <w:footnote w:type="continuationSeparator" w:id="0">
    <w:p w14:paraId="5900295C" w14:textId="77777777" w:rsidR="000E39A9" w:rsidRDefault="000E39A9" w:rsidP="00FE2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C2CE4"/>
    <w:multiLevelType w:val="hybridMultilevel"/>
    <w:tmpl w:val="03228C16"/>
    <w:lvl w:ilvl="0" w:tplc="7174E4A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7107E2"/>
    <w:multiLevelType w:val="hybridMultilevel"/>
    <w:tmpl w:val="A93CCF34"/>
    <w:lvl w:ilvl="0" w:tplc="D4C6692E">
      <w:start w:val="12"/>
      <w:numFmt w:val="bullet"/>
      <w:lvlText w:val="-"/>
      <w:lvlJc w:val="left"/>
      <w:pPr>
        <w:ind w:left="1080" w:hanging="360"/>
      </w:pPr>
      <w:rPr>
        <w:rFonts w:ascii="Book Antiqua" w:eastAsia="Times New Roman" w:hAnsi="Book Antiqu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3E7A40"/>
    <w:multiLevelType w:val="hybridMultilevel"/>
    <w:tmpl w:val="2396BE4C"/>
    <w:lvl w:ilvl="0" w:tplc="DF9E68DC">
      <w:start w:val="12"/>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2E0783"/>
    <w:multiLevelType w:val="hybridMultilevel"/>
    <w:tmpl w:val="62A2595E"/>
    <w:lvl w:ilvl="0" w:tplc="AEB00DBC">
      <w:numFmt w:val="bullet"/>
      <w:lvlText w:val="-"/>
      <w:lvlJc w:val="left"/>
      <w:pPr>
        <w:ind w:left="1080" w:hanging="360"/>
      </w:pPr>
      <w:rPr>
        <w:rFonts w:ascii="Book Antiqua" w:eastAsia="Times New Roman" w:hAnsi="Book Antiqua"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3D4034"/>
    <w:multiLevelType w:val="hybridMultilevel"/>
    <w:tmpl w:val="D980927E"/>
    <w:lvl w:ilvl="0" w:tplc="E070BAEE">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98323A"/>
    <w:multiLevelType w:val="hybridMultilevel"/>
    <w:tmpl w:val="D5720E46"/>
    <w:lvl w:ilvl="0" w:tplc="45C2B32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FF1526"/>
    <w:multiLevelType w:val="hybridMultilevel"/>
    <w:tmpl w:val="98381B56"/>
    <w:lvl w:ilvl="0" w:tplc="E8ACCC78">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766956"/>
    <w:multiLevelType w:val="hybridMultilevel"/>
    <w:tmpl w:val="01F216E6"/>
    <w:lvl w:ilvl="0" w:tplc="5EE6F2EC">
      <w:numFmt w:val="bullet"/>
      <w:lvlText w:val="-"/>
      <w:lvlJc w:val="left"/>
      <w:pPr>
        <w:ind w:left="1080" w:hanging="360"/>
      </w:pPr>
      <w:rPr>
        <w:rFonts w:ascii="Book Antiqua" w:eastAsia="Times New Roman" w:hAnsi="Book Antiqua"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745"/>
    <w:rsid w:val="000010A2"/>
    <w:rsid w:val="0001242C"/>
    <w:rsid w:val="00016FDC"/>
    <w:rsid w:val="00021764"/>
    <w:rsid w:val="00032652"/>
    <w:rsid w:val="00032734"/>
    <w:rsid w:val="000424C4"/>
    <w:rsid w:val="00061845"/>
    <w:rsid w:val="00083D5B"/>
    <w:rsid w:val="0009005C"/>
    <w:rsid w:val="000903FF"/>
    <w:rsid w:val="0009196D"/>
    <w:rsid w:val="00097FEB"/>
    <w:rsid w:val="000A18AB"/>
    <w:rsid w:val="000A51F1"/>
    <w:rsid w:val="000B4CF4"/>
    <w:rsid w:val="000B64B0"/>
    <w:rsid w:val="000B688E"/>
    <w:rsid w:val="000D2D0C"/>
    <w:rsid w:val="000D506E"/>
    <w:rsid w:val="000E39A9"/>
    <w:rsid w:val="000E4148"/>
    <w:rsid w:val="000E4C88"/>
    <w:rsid w:val="000F41B9"/>
    <w:rsid w:val="000F59E8"/>
    <w:rsid w:val="000F5BA5"/>
    <w:rsid w:val="00106299"/>
    <w:rsid w:val="0010759C"/>
    <w:rsid w:val="00113DDD"/>
    <w:rsid w:val="00116D7F"/>
    <w:rsid w:val="00117ABE"/>
    <w:rsid w:val="00123715"/>
    <w:rsid w:val="00124DB0"/>
    <w:rsid w:val="001252B2"/>
    <w:rsid w:val="00126EA6"/>
    <w:rsid w:val="0013682A"/>
    <w:rsid w:val="001424D5"/>
    <w:rsid w:val="00145516"/>
    <w:rsid w:val="00153939"/>
    <w:rsid w:val="00165FD9"/>
    <w:rsid w:val="00166287"/>
    <w:rsid w:val="00170F1D"/>
    <w:rsid w:val="001742DF"/>
    <w:rsid w:val="001746A2"/>
    <w:rsid w:val="00174987"/>
    <w:rsid w:val="00182A9D"/>
    <w:rsid w:val="0018563B"/>
    <w:rsid w:val="00186AE5"/>
    <w:rsid w:val="001875CD"/>
    <w:rsid w:val="0018783C"/>
    <w:rsid w:val="001A693E"/>
    <w:rsid w:val="001A6DEA"/>
    <w:rsid w:val="001B09FA"/>
    <w:rsid w:val="001B3A03"/>
    <w:rsid w:val="001B4089"/>
    <w:rsid w:val="001C2621"/>
    <w:rsid w:val="001D061A"/>
    <w:rsid w:val="001D29A4"/>
    <w:rsid w:val="001D7122"/>
    <w:rsid w:val="001F55D0"/>
    <w:rsid w:val="0020181D"/>
    <w:rsid w:val="00202D8B"/>
    <w:rsid w:val="0020770A"/>
    <w:rsid w:val="002078AD"/>
    <w:rsid w:val="00216AAF"/>
    <w:rsid w:val="00220843"/>
    <w:rsid w:val="0022089D"/>
    <w:rsid w:val="00221A69"/>
    <w:rsid w:val="00224219"/>
    <w:rsid w:val="00232D88"/>
    <w:rsid w:val="00236484"/>
    <w:rsid w:val="00236F1B"/>
    <w:rsid w:val="00251B7D"/>
    <w:rsid w:val="00263169"/>
    <w:rsid w:val="00264029"/>
    <w:rsid w:val="00265FB4"/>
    <w:rsid w:val="00280BBA"/>
    <w:rsid w:val="00285EE6"/>
    <w:rsid w:val="00291D4A"/>
    <w:rsid w:val="00292275"/>
    <w:rsid w:val="00293A3B"/>
    <w:rsid w:val="00297887"/>
    <w:rsid w:val="002A1A55"/>
    <w:rsid w:val="002B09CE"/>
    <w:rsid w:val="002B2745"/>
    <w:rsid w:val="002B2BD9"/>
    <w:rsid w:val="002B2F11"/>
    <w:rsid w:val="002B513B"/>
    <w:rsid w:val="002B610A"/>
    <w:rsid w:val="002C0BA5"/>
    <w:rsid w:val="002D45DB"/>
    <w:rsid w:val="002D60C1"/>
    <w:rsid w:val="002E0597"/>
    <w:rsid w:val="002E3368"/>
    <w:rsid w:val="002E4225"/>
    <w:rsid w:val="002F37B2"/>
    <w:rsid w:val="00301AFB"/>
    <w:rsid w:val="00303DF5"/>
    <w:rsid w:val="0030479C"/>
    <w:rsid w:val="00310D20"/>
    <w:rsid w:val="003142B9"/>
    <w:rsid w:val="00321EF8"/>
    <w:rsid w:val="00345082"/>
    <w:rsid w:val="00352F7C"/>
    <w:rsid w:val="00353F38"/>
    <w:rsid w:val="00362AA6"/>
    <w:rsid w:val="0036308F"/>
    <w:rsid w:val="0036605E"/>
    <w:rsid w:val="00366D6F"/>
    <w:rsid w:val="0037541C"/>
    <w:rsid w:val="00377623"/>
    <w:rsid w:val="00385FCD"/>
    <w:rsid w:val="00392952"/>
    <w:rsid w:val="003A58DF"/>
    <w:rsid w:val="003B2A32"/>
    <w:rsid w:val="003B3253"/>
    <w:rsid w:val="003B76C8"/>
    <w:rsid w:val="003C2064"/>
    <w:rsid w:val="003C2E12"/>
    <w:rsid w:val="003C73B6"/>
    <w:rsid w:val="003D2078"/>
    <w:rsid w:val="003D498E"/>
    <w:rsid w:val="003D4D9A"/>
    <w:rsid w:val="003E7855"/>
    <w:rsid w:val="003F0278"/>
    <w:rsid w:val="003F4555"/>
    <w:rsid w:val="004003A9"/>
    <w:rsid w:val="00401060"/>
    <w:rsid w:val="0040234C"/>
    <w:rsid w:val="0040459F"/>
    <w:rsid w:val="00406E68"/>
    <w:rsid w:val="0041121B"/>
    <w:rsid w:val="0042578E"/>
    <w:rsid w:val="00426DD2"/>
    <w:rsid w:val="00434589"/>
    <w:rsid w:val="00436626"/>
    <w:rsid w:val="00447982"/>
    <w:rsid w:val="00455005"/>
    <w:rsid w:val="00462CFF"/>
    <w:rsid w:val="004633A7"/>
    <w:rsid w:val="004679CB"/>
    <w:rsid w:val="004761B9"/>
    <w:rsid w:val="004810BA"/>
    <w:rsid w:val="004A380E"/>
    <w:rsid w:val="004B3EE4"/>
    <w:rsid w:val="004B49C5"/>
    <w:rsid w:val="004B7AC8"/>
    <w:rsid w:val="004C05F6"/>
    <w:rsid w:val="004C65AC"/>
    <w:rsid w:val="004D0CFA"/>
    <w:rsid w:val="004D1E54"/>
    <w:rsid w:val="004D3D4A"/>
    <w:rsid w:val="004D48EF"/>
    <w:rsid w:val="004D7068"/>
    <w:rsid w:val="004D76E4"/>
    <w:rsid w:val="004F13C5"/>
    <w:rsid w:val="004F588F"/>
    <w:rsid w:val="00507D4D"/>
    <w:rsid w:val="00515120"/>
    <w:rsid w:val="0051587A"/>
    <w:rsid w:val="0051770A"/>
    <w:rsid w:val="00520C53"/>
    <w:rsid w:val="005278E1"/>
    <w:rsid w:val="00527CF0"/>
    <w:rsid w:val="00534116"/>
    <w:rsid w:val="00542011"/>
    <w:rsid w:val="0055466A"/>
    <w:rsid w:val="00560468"/>
    <w:rsid w:val="00563D54"/>
    <w:rsid w:val="00563D74"/>
    <w:rsid w:val="00564419"/>
    <w:rsid w:val="00565526"/>
    <w:rsid w:val="00574CF8"/>
    <w:rsid w:val="005800DB"/>
    <w:rsid w:val="00585157"/>
    <w:rsid w:val="00597B86"/>
    <w:rsid w:val="005A35AA"/>
    <w:rsid w:val="005B0EBC"/>
    <w:rsid w:val="005B1ACE"/>
    <w:rsid w:val="005D3AD3"/>
    <w:rsid w:val="005D4826"/>
    <w:rsid w:val="005E08F7"/>
    <w:rsid w:val="005E7AE4"/>
    <w:rsid w:val="005F5F62"/>
    <w:rsid w:val="005F6153"/>
    <w:rsid w:val="005F6DC1"/>
    <w:rsid w:val="00605E76"/>
    <w:rsid w:val="00612194"/>
    <w:rsid w:val="00621A2B"/>
    <w:rsid w:val="00622F5D"/>
    <w:rsid w:val="00625EAF"/>
    <w:rsid w:val="00625EC2"/>
    <w:rsid w:val="00635C4F"/>
    <w:rsid w:val="0064257F"/>
    <w:rsid w:val="00642EDF"/>
    <w:rsid w:val="00646342"/>
    <w:rsid w:val="00652343"/>
    <w:rsid w:val="0066102F"/>
    <w:rsid w:val="00661521"/>
    <w:rsid w:val="0066240B"/>
    <w:rsid w:val="00663F52"/>
    <w:rsid w:val="00673C9D"/>
    <w:rsid w:val="0067661B"/>
    <w:rsid w:val="006872A6"/>
    <w:rsid w:val="00693395"/>
    <w:rsid w:val="00695A9F"/>
    <w:rsid w:val="006A1570"/>
    <w:rsid w:val="006B150F"/>
    <w:rsid w:val="006B3D91"/>
    <w:rsid w:val="006C7075"/>
    <w:rsid w:val="006D0B05"/>
    <w:rsid w:val="006D4310"/>
    <w:rsid w:val="006F0ABC"/>
    <w:rsid w:val="006F5915"/>
    <w:rsid w:val="006F69D8"/>
    <w:rsid w:val="006F6DF1"/>
    <w:rsid w:val="007010E6"/>
    <w:rsid w:val="007116F4"/>
    <w:rsid w:val="00714D25"/>
    <w:rsid w:val="007153B5"/>
    <w:rsid w:val="00715759"/>
    <w:rsid w:val="00715D29"/>
    <w:rsid w:val="00716FEB"/>
    <w:rsid w:val="00720D3A"/>
    <w:rsid w:val="00723170"/>
    <w:rsid w:val="00724FD2"/>
    <w:rsid w:val="00727C46"/>
    <w:rsid w:val="007332F2"/>
    <w:rsid w:val="00743B50"/>
    <w:rsid w:val="00745E65"/>
    <w:rsid w:val="00761090"/>
    <w:rsid w:val="00772612"/>
    <w:rsid w:val="00772E1D"/>
    <w:rsid w:val="007742B0"/>
    <w:rsid w:val="00785138"/>
    <w:rsid w:val="007866DD"/>
    <w:rsid w:val="0079038B"/>
    <w:rsid w:val="007936FF"/>
    <w:rsid w:val="00795184"/>
    <w:rsid w:val="007A0662"/>
    <w:rsid w:val="007A617B"/>
    <w:rsid w:val="007B348D"/>
    <w:rsid w:val="007B3EEC"/>
    <w:rsid w:val="007C22D8"/>
    <w:rsid w:val="007D25F3"/>
    <w:rsid w:val="007D3175"/>
    <w:rsid w:val="007D3F2A"/>
    <w:rsid w:val="007E7B60"/>
    <w:rsid w:val="007F57ED"/>
    <w:rsid w:val="008016DA"/>
    <w:rsid w:val="008166A3"/>
    <w:rsid w:val="00820382"/>
    <w:rsid w:val="008257C4"/>
    <w:rsid w:val="00827071"/>
    <w:rsid w:val="00830424"/>
    <w:rsid w:val="00830A2C"/>
    <w:rsid w:val="00831DC7"/>
    <w:rsid w:val="00834098"/>
    <w:rsid w:val="00837323"/>
    <w:rsid w:val="008468B8"/>
    <w:rsid w:val="00846BC1"/>
    <w:rsid w:val="008531BE"/>
    <w:rsid w:val="00853B43"/>
    <w:rsid w:val="00856D6C"/>
    <w:rsid w:val="00864935"/>
    <w:rsid w:val="00867CAB"/>
    <w:rsid w:val="008703BE"/>
    <w:rsid w:val="008730CC"/>
    <w:rsid w:val="008769ED"/>
    <w:rsid w:val="008876A2"/>
    <w:rsid w:val="00891975"/>
    <w:rsid w:val="008A488B"/>
    <w:rsid w:val="008B2774"/>
    <w:rsid w:val="008D2220"/>
    <w:rsid w:val="008D4B50"/>
    <w:rsid w:val="008D6C07"/>
    <w:rsid w:val="008E17F9"/>
    <w:rsid w:val="008E3C1E"/>
    <w:rsid w:val="008E4F3D"/>
    <w:rsid w:val="008E6F37"/>
    <w:rsid w:val="008F38FF"/>
    <w:rsid w:val="009006AA"/>
    <w:rsid w:val="00901DF1"/>
    <w:rsid w:val="00905308"/>
    <w:rsid w:val="00910C35"/>
    <w:rsid w:val="009164A1"/>
    <w:rsid w:val="00920D66"/>
    <w:rsid w:val="00921CE1"/>
    <w:rsid w:val="00923D9C"/>
    <w:rsid w:val="00925C85"/>
    <w:rsid w:val="00927E97"/>
    <w:rsid w:val="009303CF"/>
    <w:rsid w:val="0093217B"/>
    <w:rsid w:val="00936FBA"/>
    <w:rsid w:val="009414EB"/>
    <w:rsid w:val="00941530"/>
    <w:rsid w:val="009455FD"/>
    <w:rsid w:val="00965413"/>
    <w:rsid w:val="00966155"/>
    <w:rsid w:val="00974BDE"/>
    <w:rsid w:val="00984A7B"/>
    <w:rsid w:val="00987397"/>
    <w:rsid w:val="009951B8"/>
    <w:rsid w:val="009B1E4A"/>
    <w:rsid w:val="009B670B"/>
    <w:rsid w:val="009C6BC4"/>
    <w:rsid w:val="009D011D"/>
    <w:rsid w:val="009D7029"/>
    <w:rsid w:val="009D73AE"/>
    <w:rsid w:val="009D7982"/>
    <w:rsid w:val="009E28F0"/>
    <w:rsid w:val="009E3120"/>
    <w:rsid w:val="009E5DB3"/>
    <w:rsid w:val="009F37E8"/>
    <w:rsid w:val="009F73A7"/>
    <w:rsid w:val="009F7D83"/>
    <w:rsid w:val="00A143AB"/>
    <w:rsid w:val="00A153B5"/>
    <w:rsid w:val="00A16BFB"/>
    <w:rsid w:val="00A32DBE"/>
    <w:rsid w:val="00A3693D"/>
    <w:rsid w:val="00A51D74"/>
    <w:rsid w:val="00A57697"/>
    <w:rsid w:val="00A619D3"/>
    <w:rsid w:val="00A63160"/>
    <w:rsid w:val="00A736FA"/>
    <w:rsid w:val="00A747EE"/>
    <w:rsid w:val="00A74834"/>
    <w:rsid w:val="00A84167"/>
    <w:rsid w:val="00A93B9F"/>
    <w:rsid w:val="00AB5CAD"/>
    <w:rsid w:val="00AD6D2C"/>
    <w:rsid w:val="00AE415C"/>
    <w:rsid w:val="00B03F5A"/>
    <w:rsid w:val="00B04B06"/>
    <w:rsid w:val="00B06483"/>
    <w:rsid w:val="00B11436"/>
    <w:rsid w:val="00B12544"/>
    <w:rsid w:val="00B164D8"/>
    <w:rsid w:val="00B1660C"/>
    <w:rsid w:val="00B17FA9"/>
    <w:rsid w:val="00B205D0"/>
    <w:rsid w:val="00B2112B"/>
    <w:rsid w:val="00B3016D"/>
    <w:rsid w:val="00B30368"/>
    <w:rsid w:val="00B30CF4"/>
    <w:rsid w:val="00B32381"/>
    <w:rsid w:val="00B414DC"/>
    <w:rsid w:val="00B42CA1"/>
    <w:rsid w:val="00B5457B"/>
    <w:rsid w:val="00B6023B"/>
    <w:rsid w:val="00B67FD4"/>
    <w:rsid w:val="00B70CEA"/>
    <w:rsid w:val="00B7449C"/>
    <w:rsid w:val="00B76488"/>
    <w:rsid w:val="00B76D6B"/>
    <w:rsid w:val="00B91D33"/>
    <w:rsid w:val="00BA5C52"/>
    <w:rsid w:val="00BB0CE2"/>
    <w:rsid w:val="00BB154A"/>
    <w:rsid w:val="00BB3C80"/>
    <w:rsid w:val="00BE001C"/>
    <w:rsid w:val="00BE1E20"/>
    <w:rsid w:val="00BE2DB8"/>
    <w:rsid w:val="00BE4B30"/>
    <w:rsid w:val="00BE5C73"/>
    <w:rsid w:val="00BE7FFC"/>
    <w:rsid w:val="00BF4C79"/>
    <w:rsid w:val="00BF70D8"/>
    <w:rsid w:val="00C0289A"/>
    <w:rsid w:val="00C03FB2"/>
    <w:rsid w:val="00C04B0F"/>
    <w:rsid w:val="00C05051"/>
    <w:rsid w:val="00C076A0"/>
    <w:rsid w:val="00C14879"/>
    <w:rsid w:val="00C279EA"/>
    <w:rsid w:val="00C358EE"/>
    <w:rsid w:val="00C36E36"/>
    <w:rsid w:val="00C51AB6"/>
    <w:rsid w:val="00C51D87"/>
    <w:rsid w:val="00C53FCB"/>
    <w:rsid w:val="00C54471"/>
    <w:rsid w:val="00C5559F"/>
    <w:rsid w:val="00C57430"/>
    <w:rsid w:val="00C60315"/>
    <w:rsid w:val="00C7540F"/>
    <w:rsid w:val="00C862BF"/>
    <w:rsid w:val="00C977BA"/>
    <w:rsid w:val="00CB02A5"/>
    <w:rsid w:val="00CB4707"/>
    <w:rsid w:val="00CC64D1"/>
    <w:rsid w:val="00CC7DDB"/>
    <w:rsid w:val="00CE2A8C"/>
    <w:rsid w:val="00CE2D39"/>
    <w:rsid w:val="00CE3D0D"/>
    <w:rsid w:val="00CE3EB2"/>
    <w:rsid w:val="00CE4288"/>
    <w:rsid w:val="00CE7226"/>
    <w:rsid w:val="00D018FC"/>
    <w:rsid w:val="00D043D5"/>
    <w:rsid w:val="00D17578"/>
    <w:rsid w:val="00D2032C"/>
    <w:rsid w:val="00D219D6"/>
    <w:rsid w:val="00D2466E"/>
    <w:rsid w:val="00D27CBE"/>
    <w:rsid w:val="00D32728"/>
    <w:rsid w:val="00D454DB"/>
    <w:rsid w:val="00D51207"/>
    <w:rsid w:val="00D5731E"/>
    <w:rsid w:val="00D57532"/>
    <w:rsid w:val="00D63EF0"/>
    <w:rsid w:val="00D63FB5"/>
    <w:rsid w:val="00D80D03"/>
    <w:rsid w:val="00D83383"/>
    <w:rsid w:val="00D85062"/>
    <w:rsid w:val="00D86873"/>
    <w:rsid w:val="00D87CD5"/>
    <w:rsid w:val="00D91EA7"/>
    <w:rsid w:val="00D94ECA"/>
    <w:rsid w:val="00D96175"/>
    <w:rsid w:val="00DB220A"/>
    <w:rsid w:val="00DB416F"/>
    <w:rsid w:val="00DB7A52"/>
    <w:rsid w:val="00DC6AB1"/>
    <w:rsid w:val="00DC6BD1"/>
    <w:rsid w:val="00DD12CC"/>
    <w:rsid w:val="00DD576D"/>
    <w:rsid w:val="00DD64FE"/>
    <w:rsid w:val="00DE547A"/>
    <w:rsid w:val="00DF08C9"/>
    <w:rsid w:val="00DF1323"/>
    <w:rsid w:val="00DF3C17"/>
    <w:rsid w:val="00E01139"/>
    <w:rsid w:val="00E11A48"/>
    <w:rsid w:val="00E12EE3"/>
    <w:rsid w:val="00E13C1C"/>
    <w:rsid w:val="00E157C4"/>
    <w:rsid w:val="00E3057B"/>
    <w:rsid w:val="00E305F1"/>
    <w:rsid w:val="00E31BE0"/>
    <w:rsid w:val="00E4211D"/>
    <w:rsid w:val="00E529C2"/>
    <w:rsid w:val="00E55DA5"/>
    <w:rsid w:val="00E811EB"/>
    <w:rsid w:val="00E92437"/>
    <w:rsid w:val="00EB48E7"/>
    <w:rsid w:val="00EC4790"/>
    <w:rsid w:val="00EC7C95"/>
    <w:rsid w:val="00ED2705"/>
    <w:rsid w:val="00ED57E6"/>
    <w:rsid w:val="00ED5A02"/>
    <w:rsid w:val="00ED5C66"/>
    <w:rsid w:val="00EE1624"/>
    <w:rsid w:val="00EE5CC4"/>
    <w:rsid w:val="00EF1670"/>
    <w:rsid w:val="00EF23EE"/>
    <w:rsid w:val="00EF3B97"/>
    <w:rsid w:val="00F0141E"/>
    <w:rsid w:val="00F0641A"/>
    <w:rsid w:val="00F10250"/>
    <w:rsid w:val="00F11370"/>
    <w:rsid w:val="00F1360D"/>
    <w:rsid w:val="00F13B53"/>
    <w:rsid w:val="00F25768"/>
    <w:rsid w:val="00F44ECA"/>
    <w:rsid w:val="00F45186"/>
    <w:rsid w:val="00F65895"/>
    <w:rsid w:val="00F731D2"/>
    <w:rsid w:val="00F80C0F"/>
    <w:rsid w:val="00F81E4A"/>
    <w:rsid w:val="00F82A25"/>
    <w:rsid w:val="00F83B51"/>
    <w:rsid w:val="00F90A5D"/>
    <w:rsid w:val="00F964B8"/>
    <w:rsid w:val="00FA09D0"/>
    <w:rsid w:val="00FB2393"/>
    <w:rsid w:val="00FB6DB1"/>
    <w:rsid w:val="00FC67FE"/>
    <w:rsid w:val="00FD0743"/>
    <w:rsid w:val="00FD1274"/>
    <w:rsid w:val="00FD41A8"/>
    <w:rsid w:val="00FD4922"/>
    <w:rsid w:val="00FE2003"/>
    <w:rsid w:val="00FE2606"/>
    <w:rsid w:val="00FE3CB2"/>
    <w:rsid w:val="00FE51BA"/>
    <w:rsid w:val="00FF17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267F1"/>
  <w15:docId w15:val="{F1895634-D614-4D2A-B64E-02035CBF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34098"/>
    <w:rPr>
      <w:sz w:val="24"/>
      <w:szCs w:val="24"/>
    </w:rPr>
  </w:style>
  <w:style w:type="paragraph" w:styleId="Heading1">
    <w:name w:val="heading 1"/>
    <w:basedOn w:val="Normal"/>
    <w:next w:val="Normal"/>
    <w:qFormat/>
    <w:rsid w:val="00834098"/>
    <w:pPr>
      <w:keepNext/>
      <w:outlineLvl w:val="0"/>
    </w:pPr>
    <w:rPr>
      <w:b/>
      <w:bCs/>
      <w:sz w:val="22"/>
    </w:rPr>
  </w:style>
  <w:style w:type="paragraph" w:styleId="Heading2">
    <w:name w:val="heading 2"/>
    <w:basedOn w:val="Normal"/>
    <w:next w:val="Normal"/>
    <w:qFormat/>
    <w:rsid w:val="00834098"/>
    <w:pPr>
      <w:keepNext/>
      <w:outlineLvl w:val="1"/>
    </w:pPr>
    <w:rPr>
      <w:b/>
      <w:bCs/>
      <w:sz w:val="20"/>
    </w:rPr>
  </w:style>
  <w:style w:type="paragraph" w:styleId="Heading3">
    <w:name w:val="heading 3"/>
    <w:basedOn w:val="Normal"/>
    <w:next w:val="Normal"/>
    <w:qFormat/>
    <w:rsid w:val="00834098"/>
    <w:pPr>
      <w:keepNext/>
      <w:outlineLvl w:val="2"/>
    </w:pPr>
    <w:rPr>
      <w:b/>
      <w:bCs/>
      <w:sz w:val="21"/>
    </w:rPr>
  </w:style>
  <w:style w:type="paragraph" w:styleId="Heading4">
    <w:name w:val="heading 4"/>
    <w:basedOn w:val="Normal"/>
    <w:next w:val="Normal"/>
    <w:qFormat/>
    <w:rsid w:val="00834098"/>
    <w:pPr>
      <w:keepNext/>
      <w:outlineLvl w:val="3"/>
    </w:pPr>
    <w:rPr>
      <w:rFonts w:ascii="Book Antiqua" w:hAnsi="Book Antiqua"/>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34098"/>
    <w:pPr>
      <w:jc w:val="center"/>
    </w:pPr>
    <w:rPr>
      <w:b/>
      <w:bCs/>
      <w:sz w:val="22"/>
    </w:rPr>
  </w:style>
  <w:style w:type="character" w:styleId="Hyperlink">
    <w:name w:val="Hyperlink"/>
    <w:basedOn w:val="DefaultParagraphFont"/>
    <w:rsid w:val="00834098"/>
    <w:rPr>
      <w:color w:val="0000FF"/>
      <w:u w:val="single"/>
    </w:rPr>
  </w:style>
  <w:style w:type="paragraph" w:styleId="BodyText">
    <w:name w:val="Body Text"/>
    <w:basedOn w:val="Normal"/>
    <w:link w:val="BodyTextChar"/>
    <w:rsid w:val="00834098"/>
    <w:rPr>
      <w:sz w:val="20"/>
    </w:rPr>
  </w:style>
  <w:style w:type="paragraph" w:styleId="BodyTextIndent">
    <w:name w:val="Body Text Indent"/>
    <w:basedOn w:val="Normal"/>
    <w:rsid w:val="00834098"/>
    <w:pPr>
      <w:ind w:left="720"/>
    </w:pPr>
    <w:rPr>
      <w:sz w:val="21"/>
    </w:rPr>
  </w:style>
  <w:style w:type="paragraph" w:styleId="Header">
    <w:name w:val="header"/>
    <w:basedOn w:val="Normal"/>
    <w:link w:val="HeaderChar"/>
    <w:rsid w:val="00FE2003"/>
    <w:pPr>
      <w:tabs>
        <w:tab w:val="center" w:pos="4153"/>
        <w:tab w:val="right" w:pos="8306"/>
      </w:tabs>
    </w:pPr>
  </w:style>
  <w:style w:type="character" w:customStyle="1" w:styleId="HeaderChar">
    <w:name w:val="Header Char"/>
    <w:basedOn w:val="DefaultParagraphFont"/>
    <w:link w:val="Header"/>
    <w:rsid w:val="00FE2003"/>
    <w:rPr>
      <w:sz w:val="24"/>
      <w:szCs w:val="24"/>
    </w:rPr>
  </w:style>
  <w:style w:type="paragraph" w:styleId="Footer">
    <w:name w:val="footer"/>
    <w:basedOn w:val="Normal"/>
    <w:link w:val="FooterChar"/>
    <w:rsid w:val="00FE2003"/>
    <w:pPr>
      <w:tabs>
        <w:tab w:val="center" w:pos="4153"/>
        <w:tab w:val="right" w:pos="8306"/>
      </w:tabs>
    </w:pPr>
  </w:style>
  <w:style w:type="character" w:customStyle="1" w:styleId="FooterChar">
    <w:name w:val="Footer Char"/>
    <w:basedOn w:val="DefaultParagraphFont"/>
    <w:link w:val="Footer"/>
    <w:rsid w:val="00FE2003"/>
    <w:rPr>
      <w:sz w:val="24"/>
      <w:szCs w:val="24"/>
    </w:rPr>
  </w:style>
  <w:style w:type="character" w:customStyle="1" w:styleId="apple-style-span">
    <w:name w:val="apple-style-span"/>
    <w:basedOn w:val="DefaultParagraphFont"/>
    <w:rsid w:val="0018563B"/>
  </w:style>
  <w:style w:type="character" w:styleId="Strong">
    <w:name w:val="Strong"/>
    <w:basedOn w:val="DefaultParagraphFont"/>
    <w:uiPriority w:val="22"/>
    <w:qFormat/>
    <w:rsid w:val="00310D20"/>
    <w:rPr>
      <w:b/>
      <w:bCs/>
    </w:rPr>
  </w:style>
  <w:style w:type="character" w:customStyle="1" w:styleId="apple-converted-space">
    <w:name w:val="apple-converted-space"/>
    <w:basedOn w:val="DefaultParagraphFont"/>
    <w:rsid w:val="00310D20"/>
  </w:style>
  <w:style w:type="paragraph" w:styleId="BodyText2">
    <w:name w:val="Body Text 2"/>
    <w:basedOn w:val="Normal"/>
    <w:link w:val="BodyText2Char"/>
    <w:rsid w:val="00377623"/>
    <w:pPr>
      <w:spacing w:after="120" w:line="480" w:lineRule="auto"/>
    </w:pPr>
  </w:style>
  <w:style w:type="character" w:customStyle="1" w:styleId="BodyText2Char">
    <w:name w:val="Body Text 2 Char"/>
    <w:basedOn w:val="DefaultParagraphFont"/>
    <w:link w:val="BodyText2"/>
    <w:rsid w:val="00377623"/>
    <w:rPr>
      <w:sz w:val="24"/>
      <w:szCs w:val="24"/>
    </w:rPr>
  </w:style>
  <w:style w:type="paragraph" w:styleId="NormalWeb">
    <w:name w:val="Normal (Web)"/>
    <w:basedOn w:val="Normal"/>
    <w:uiPriority w:val="99"/>
    <w:unhideWhenUsed/>
    <w:rsid w:val="0040234C"/>
    <w:pPr>
      <w:spacing w:before="100" w:beforeAutospacing="1" w:after="100" w:afterAutospacing="1"/>
    </w:pPr>
  </w:style>
  <w:style w:type="paragraph" w:styleId="ListParagraph">
    <w:name w:val="List Paragraph"/>
    <w:basedOn w:val="Normal"/>
    <w:uiPriority w:val="34"/>
    <w:qFormat/>
    <w:rsid w:val="00E305F1"/>
    <w:pPr>
      <w:ind w:left="720"/>
      <w:contextualSpacing/>
    </w:pPr>
  </w:style>
  <w:style w:type="character" w:customStyle="1" w:styleId="il">
    <w:name w:val="il"/>
    <w:basedOn w:val="DefaultParagraphFont"/>
    <w:rsid w:val="00B91D33"/>
  </w:style>
  <w:style w:type="character" w:styleId="FollowedHyperlink">
    <w:name w:val="FollowedHyperlink"/>
    <w:basedOn w:val="DefaultParagraphFont"/>
    <w:semiHidden/>
    <w:unhideWhenUsed/>
    <w:rsid w:val="00F83B51"/>
    <w:rPr>
      <w:color w:val="800080" w:themeColor="followedHyperlink"/>
      <w:u w:val="single"/>
    </w:rPr>
  </w:style>
  <w:style w:type="character" w:styleId="UnresolvedMention">
    <w:name w:val="Unresolved Mention"/>
    <w:basedOn w:val="DefaultParagraphFont"/>
    <w:rsid w:val="00563D74"/>
    <w:rPr>
      <w:color w:val="605E5C"/>
      <w:shd w:val="clear" w:color="auto" w:fill="E1DFDD"/>
    </w:rPr>
  </w:style>
  <w:style w:type="paragraph" w:styleId="BalloonText">
    <w:name w:val="Balloon Text"/>
    <w:basedOn w:val="Normal"/>
    <w:link w:val="BalloonTextChar"/>
    <w:semiHidden/>
    <w:unhideWhenUsed/>
    <w:rsid w:val="00F731D2"/>
    <w:rPr>
      <w:sz w:val="18"/>
      <w:szCs w:val="18"/>
    </w:rPr>
  </w:style>
  <w:style w:type="character" w:customStyle="1" w:styleId="BalloonTextChar">
    <w:name w:val="Balloon Text Char"/>
    <w:basedOn w:val="DefaultParagraphFont"/>
    <w:link w:val="BalloonText"/>
    <w:semiHidden/>
    <w:rsid w:val="00F731D2"/>
    <w:rPr>
      <w:sz w:val="18"/>
      <w:szCs w:val="18"/>
    </w:rPr>
  </w:style>
  <w:style w:type="character" w:customStyle="1" w:styleId="BodyTextChar">
    <w:name w:val="Body Text Char"/>
    <w:basedOn w:val="DefaultParagraphFont"/>
    <w:link w:val="BodyText"/>
    <w:rsid w:val="002C0BA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8349">
      <w:bodyDiv w:val="1"/>
      <w:marLeft w:val="0"/>
      <w:marRight w:val="0"/>
      <w:marTop w:val="0"/>
      <w:marBottom w:val="0"/>
      <w:divBdr>
        <w:top w:val="none" w:sz="0" w:space="0" w:color="auto"/>
        <w:left w:val="none" w:sz="0" w:space="0" w:color="auto"/>
        <w:bottom w:val="none" w:sz="0" w:space="0" w:color="auto"/>
        <w:right w:val="none" w:sz="0" w:space="0" w:color="auto"/>
      </w:divBdr>
    </w:div>
    <w:div w:id="290938887">
      <w:bodyDiv w:val="1"/>
      <w:marLeft w:val="0"/>
      <w:marRight w:val="0"/>
      <w:marTop w:val="0"/>
      <w:marBottom w:val="0"/>
      <w:divBdr>
        <w:top w:val="none" w:sz="0" w:space="0" w:color="auto"/>
        <w:left w:val="none" w:sz="0" w:space="0" w:color="auto"/>
        <w:bottom w:val="none" w:sz="0" w:space="0" w:color="auto"/>
        <w:right w:val="none" w:sz="0" w:space="0" w:color="auto"/>
      </w:divBdr>
    </w:div>
    <w:div w:id="1242985656">
      <w:bodyDiv w:val="1"/>
      <w:marLeft w:val="0"/>
      <w:marRight w:val="0"/>
      <w:marTop w:val="0"/>
      <w:marBottom w:val="0"/>
      <w:divBdr>
        <w:top w:val="none" w:sz="0" w:space="0" w:color="auto"/>
        <w:left w:val="none" w:sz="0" w:space="0" w:color="auto"/>
        <w:bottom w:val="none" w:sz="0" w:space="0" w:color="auto"/>
        <w:right w:val="none" w:sz="0" w:space="0" w:color="auto"/>
      </w:divBdr>
    </w:div>
    <w:div w:id="1332635178">
      <w:bodyDiv w:val="1"/>
      <w:marLeft w:val="0"/>
      <w:marRight w:val="0"/>
      <w:marTop w:val="0"/>
      <w:marBottom w:val="0"/>
      <w:divBdr>
        <w:top w:val="none" w:sz="0" w:space="0" w:color="auto"/>
        <w:left w:val="none" w:sz="0" w:space="0" w:color="auto"/>
        <w:bottom w:val="none" w:sz="0" w:space="0" w:color="auto"/>
        <w:right w:val="none" w:sz="0" w:space="0" w:color="auto"/>
      </w:divBdr>
    </w:div>
    <w:div w:id="1435831169">
      <w:bodyDiv w:val="1"/>
      <w:marLeft w:val="0"/>
      <w:marRight w:val="0"/>
      <w:marTop w:val="0"/>
      <w:marBottom w:val="0"/>
      <w:divBdr>
        <w:top w:val="none" w:sz="0" w:space="0" w:color="auto"/>
        <w:left w:val="none" w:sz="0" w:space="0" w:color="auto"/>
        <w:bottom w:val="none" w:sz="0" w:space="0" w:color="auto"/>
        <w:right w:val="none" w:sz="0" w:space="0" w:color="auto"/>
      </w:divBdr>
    </w:div>
    <w:div w:id="1589801098">
      <w:bodyDiv w:val="1"/>
      <w:marLeft w:val="0"/>
      <w:marRight w:val="0"/>
      <w:marTop w:val="0"/>
      <w:marBottom w:val="0"/>
      <w:divBdr>
        <w:top w:val="none" w:sz="0" w:space="0" w:color="auto"/>
        <w:left w:val="none" w:sz="0" w:space="0" w:color="auto"/>
        <w:bottom w:val="none" w:sz="0" w:space="0" w:color="auto"/>
        <w:right w:val="none" w:sz="0" w:space="0" w:color="auto"/>
      </w:divBdr>
    </w:div>
    <w:div w:id="1593930305">
      <w:bodyDiv w:val="1"/>
      <w:marLeft w:val="0"/>
      <w:marRight w:val="0"/>
      <w:marTop w:val="0"/>
      <w:marBottom w:val="0"/>
      <w:divBdr>
        <w:top w:val="none" w:sz="0" w:space="0" w:color="auto"/>
        <w:left w:val="none" w:sz="0" w:space="0" w:color="auto"/>
        <w:bottom w:val="none" w:sz="0" w:space="0" w:color="auto"/>
        <w:right w:val="none" w:sz="0" w:space="0" w:color="auto"/>
      </w:divBdr>
      <w:divsChild>
        <w:div w:id="10691507">
          <w:marLeft w:val="0"/>
          <w:marRight w:val="0"/>
          <w:marTop w:val="0"/>
          <w:marBottom w:val="0"/>
          <w:divBdr>
            <w:top w:val="none" w:sz="0" w:space="0" w:color="auto"/>
            <w:left w:val="none" w:sz="0" w:space="0" w:color="auto"/>
            <w:bottom w:val="none" w:sz="0" w:space="0" w:color="auto"/>
            <w:right w:val="none" w:sz="0" w:space="0" w:color="auto"/>
          </w:divBdr>
        </w:div>
        <w:div w:id="467472753">
          <w:marLeft w:val="0"/>
          <w:marRight w:val="0"/>
          <w:marTop w:val="0"/>
          <w:marBottom w:val="0"/>
          <w:divBdr>
            <w:top w:val="none" w:sz="0" w:space="0" w:color="auto"/>
            <w:left w:val="none" w:sz="0" w:space="0" w:color="auto"/>
            <w:bottom w:val="none" w:sz="0" w:space="0" w:color="auto"/>
            <w:right w:val="none" w:sz="0" w:space="0" w:color="auto"/>
          </w:divBdr>
        </w:div>
        <w:div w:id="841504233">
          <w:marLeft w:val="0"/>
          <w:marRight w:val="0"/>
          <w:marTop w:val="0"/>
          <w:marBottom w:val="0"/>
          <w:divBdr>
            <w:top w:val="none" w:sz="0" w:space="0" w:color="auto"/>
            <w:left w:val="none" w:sz="0" w:space="0" w:color="auto"/>
            <w:bottom w:val="none" w:sz="0" w:space="0" w:color="auto"/>
            <w:right w:val="none" w:sz="0" w:space="0" w:color="auto"/>
          </w:divBdr>
        </w:div>
        <w:div w:id="1536844198">
          <w:marLeft w:val="0"/>
          <w:marRight w:val="0"/>
          <w:marTop w:val="0"/>
          <w:marBottom w:val="0"/>
          <w:divBdr>
            <w:top w:val="none" w:sz="0" w:space="0" w:color="auto"/>
            <w:left w:val="none" w:sz="0" w:space="0" w:color="auto"/>
            <w:bottom w:val="none" w:sz="0" w:space="0" w:color="auto"/>
            <w:right w:val="none" w:sz="0" w:space="0" w:color="auto"/>
          </w:divBdr>
        </w:div>
        <w:div w:id="879971885">
          <w:marLeft w:val="0"/>
          <w:marRight w:val="0"/>
          <w:marTop w:val="0"/>
          <w:marBottom w:val="0"/>
          <w:divBdr>
            <w:top w:val="none" w:sz="0" w:space="0" w:color="auto"/>
            <w:left w:val="none" w:sz="0" w:space="0" w:color="auto"/>
            <w:bottom w:val="none" w:sz="0" w:space="0" w:color="auto"/>
            <w:right w:val="none" w:sz="0" w:space="0" w:color="auto"/>
          </w:divBdr>
        </w:div>
        <w:div w:id="626397018">
          <w:marLeft w:val="0"/>
          <w:marRight w:val="0"/>
          <w:marTop w:val="0"/>
          <w:marBottom w:val="0"/>
          <w:divBdr>
            <w:top w:val="none" w:sz="0" w:space="0" w:color="auto"/>
            <w:left w:val="none" w:sz="0" w:space="0" w:color="auto"/>
            <w:bottom w:val="none" w:sz="0" w:space="0" w:color="auto"/>
            <w:right w:val="none" w:sz="0" w:space="0" w:color="auto"/>
          </w:divBdr>
        </w:div>
        <w:div w:id="234630799">
          <w:marLeft w:val="0"/>
          <w:marRight w:val="0"/>
          <w:marTop w:val="0"/>
          <w:marBottom w:val="0"/>
          <w:divBdr>
            <w:top w:val="none" w:sz="0" w:space="0" w:color="auto"/>
            <w:left w:val="none" w:sz="0" w:space="0" w:color="auto"/>
            <w:bottom w:val="none" w:sz="0" w:space="0" w:color="auto"/>
            <w:right w:val="none" w:sz="0" w:space="0" w:color="auto"/>
          </w:divBdr>
        </w:div>
        <w:div w:id="1204752217">
          <w:marLeft w:val="0"/>
          <w:marRight w:val="0"/>
          <w:marTop w:val="0"/>
          <w:marBottom w:val="0"/>
          <w:divBdr>
            <w:top w:val="none" w:sz="0" w:space="0" w:color="auto"/>
            <w:left w:val="none" w:sz="0" w:space="0" w:color="auto"/>
            <w:bottom w:val="none" w:sz="0" w:space="0" w:color="auto"/>
            <w:right w:val="none" w:sz="0" w:space="0" w:color="auto"/>
          </w:divBdr>
        </w:div>
        <w:div w:id="1760906802">
          <w:marLeft w:val="0"/>
          <w:marRight w:val="0"/>
          <w:marTop w:val="0"/>
          <w:marBottom w:val="0"/>
          <w:divBdr>
            <w:top w:val="none" w:sz="0" w:space="0" w:color="auto"/>
            <w:left w:val="none" w:sz="0" w:space="0" w:color="auto"/>
            <w:bottom w:val="none" w:sz="0" w:space="0" w:color="auto"/>
            <w:right w:val="none" w:sz="0" w:space="0" w:color="auto"/>
          </w:divBdr>
        </w:div>
        <w:div w:id="1947229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disciplinary.net/wp-content/uploads/2009/12/cyber-4.pdf" TargetMode="External"/><Relationship Id="rId13" Type="http://schemas.openxmlformats.org/officeDocument/2006/relationships/hyperlink" Target="http://www.lse.ac.uk/Depts/global/EventsPDFs/MemoryWorkshop/AffecitiveImagery_ElIbiary.pdf" TargetMode="External"/><Relationship Id="rId18" Type="http://schemas.openxmlformats.org/officeDocument/2006/relationships/hyperlink" Target="http://www.warandmedia.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Tito_AO@aucegpt.edu" TargetMode="External"/><Relationship Id="rId7" Type="http://schemas.openxmlformats.org/officeDocument/2006/relationships/hyperlink" Target="mailto:rousha@aucegypt.edu" TargetMode="External"/><Relationship Id="rId12" Type="http://schemas.openxmlformats.org/officeDocument/2006/relationships/hyperlink" Target="http://www.inter-disciplinary.net/wp-content/uploads/2009/02/el-ibiary-paper.pdf" TargetMode="External"/><Relationship Id="rId17" Type="http://schemas.openxmlformats.org/officeDocument/2006/relationships/hyperlink" Target="http://sgo.sagepub.com/editorial-boar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rontiersin.org/journals/communication/sections/political-communication" TargetMode="External"/><Relationship Id="rId20" Type="http://schemas.openxmlformats.org/officeDocument/2006/relationships/hyperlink" Target="mailto:DemarsWe@wofford.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se.ac.uk/collections/media@lse/MeCCSA/Default.ht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hyperion.ie" TargetMode="External"/><Relationship Id="rId23" Type="http://schemas.openxmlformats.org/officeDocument/2006/relationships/hyperlink" Target="mailto:Koranyb@aucegypt.edu" TargetMode="External"/><Relationship Id="rId10" Type="http://schemas.openxmlformats.org/officeDocument/2006/relationships/hyperlink" Target="http://papers.iafor.org/papers/euromedia2016/EuroMedia2016_30309.pdf" TargetMode="External"/><Relationship Id="rId19" Type="http://schemas.openxmlformats.org/officeDocument/2006/relationships/hyperlink" Target="mailto:Simon.philpott@ncl.ac.uk" TargetMode="External"/><Relationship Id="rId4" Type="http://schemas.openxmlformats.org/officeDocument/2006/relationships/webSettings" Target="webSettings.xml"/><Relationship Id="rId9" Type="http://schemas.openxmlformats.org/officeDocument/2006/relationships/hyperlink" Target="http://www.inter-disciplinary.net/wp-content/uploads/2009/02/el-ibiary-paper.pdf" TargetMode="External"/><Relationship Id="rId14" Type="http://schemas.openxmlformats.org/officeDocument/2006/relationships/hyperlink" Target="http://www.psa.ac.uk/journals/pdf/5/2005/El-Ibiary.pdf" TargetMode="External"/><Relationship Id="rId22" Type="http://schemas.openxmlformats.org/officeDocument/2006/relationships/hyperlink" Target="mailto:Christoph.schmidt@d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3193</Words>
  <Characters>18204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Rasha A</vt:lpstr>
    </vt:vector>
  </TitlesOfParts>
  <Company>HP</Company>
  <LinksUpToDate>false</LinksUpToDate>
  <CharactersWithSpaces>21355</CharactersWithSpaces>
  <SharedDoc>false</SharedDoc>
  <HLinks>
    <vt:vector size="60" baseType="variant">
      <vt:variant>
        <vt:i4>2031655</vt:i4>
      </vt:variant>
      <vt:variant>
        <vt:i4>27</vt:i4>
      </vt:variant>
      <vt:variant>
        <vt:i4>0</vt:i4>
      </vt:variant>
      <vt:variant>
        <vt:i4>5</vt:i4>
      </vt:variant>
      <vt:variant>
        <vt:lpwstr>mailto:DemarsWe@wofford.edu</vt:lpwstr>
      </vt:variant>
      <vt:variant>
        <vt:lpwstr/>
      </vt:variant>
      <vt:variant>
        <vt:i4>1310768</vt:i4>
      </vt:variant>
      <vt:variant>
        <vt:i4>24</vt:i4>
      </vt:variant>
      <vt:variant>
        <vt:i4>0</vt:i4>
      </vt:variant>
      <vt:variant>
        <vt:i4>5</vt:i4>
      </vt:variant>
      <vt:variant>
        <vt:lpwstr>mailto:Simon.philpott@ncl.ac.uk</vt:lpwstr>
      </vt:variant>
      <vt:variant>
        <vt:lpwstr/>
      </vt:variant>
      <vt:variant>
        <vt:i4>4063265</vt:i4>
      </vt:variant>
      <vt:variant>
        <vt:i4>21</vt:i4>
      </vt:variant>
      <vt:variant>
        <vt:i4>0</vt:i4>
      </vt:variant>
      <vt:variant>
        <vt:i4>5</vt:i4>
      </vt:variant>
      <vt:variant>
        <vt:lpwstr>http://www.tbsjournal.com/</vt:lpwstr>
      </vt:variant>
      <vt:variant>
        <vt:lpwstr/>
      </vt:variant>
      <vt:variant>
        <vt:i4>6619170</vt:i4>
      </vt:variant>
      <vt:variant>
        <vt:i4>18</vt:i4>
      </vt:variant>
      <vt:variant>
        <vt:i4>0</vt:i4>
      </vt:variant>
      <vt:variant>
        <vt:i4>5</vt:i4>
      </vt:variant>
      <vt:variant>
        <vt:lpwstr>http://www.hyperion.ie/</vt:lpwstr>
      </vt:variant>
      <vt:variant>
        <vt:lpwstr/>
      </vt:variant>
      <vt:variant>
        <vt:i4>6881377</vt:i4>
      </vt:variant>
      <vt:variant>
        <vt:i4>15</vt:i4>
      </vt:variant>
      <vt:variant>
        <vt:i4>0</vt:i4>
      </vt:variant>
      <vt:variant>
        <vt:i4>5</vt:i4>
      </vt:variant>
      <vt:variant>
        <vt:lpwstr>http://www.psa.ac.uk/journals/pdf/5/2005/El-Ibiary.pdf</vt:lpwstr>
      </vt:variant>
      <vt:variant>
        <vt:lpwstr/>
      </vt:variant>
      <vt:variant>
        <vt:i4>6160485</vt:i4>
      </vt:variant>
      <vt:variant>
        <vt:i4>12</vt:i4>
      </vt:variant>
      <vt:variant>
        <vt:i4>0</vt:i4>
      </vt:variant>
      <vt:variant>
        <vt:i4>5</vt:i4>
      </vt:variant>
      <vt:variant>
        <vt:lpwstr>http://www.lse.ac.uk/Depts/global/EventsPDFs/MemoryWorkshop/AffecitiveImagery_ElIbiary.pdf</vt:lpwstr>
      </vt:variant>
      <vt:variant>
        <vt:lpwstr/>
      </vt:variant>
      <vt:variant>
        <vt:i4>88</vt:i4>
      </vt:variant>
      <vt:variant>
        <vt:i4>9</vt:i4>
      </vt:variant>
      <vt:variant>
        <vt:i4>0</vt:i4>
      </vt:variant>
      <vt:variant>
        <vt:i4>5</vt:i4>
      </vt:variant>
      <vt:variant>
        <vt:lpwstr>http://www.inter-disciplinary.net/wp-content/uploads/2009/02/el-ibiary-paper.pdf</vt:lpwstr>
      </vt:variant>
      <vt:variant>
        <vt:lpwstr/>
      </vt:variant>
      <vt:variant>
        <vt:i4>327776</vt:i4>
      </vt:variant>
      <vt:variant>
        <vt:i4>6</vt:i4>
      </vt:variant>
      <vt:variant>
        <vt:i4>0</vt:i4>
      </vt:variant>
      <vt:variant>
        <vt:i4>5</vt:i4>
      </vt:variant>
      <vt:variant>
        <vt:lpwstr>http://www.lse.ac.uk/collections/media@lse/MeCCSA/Default.htm</vt:lpwstr>
      </vt:variant>
      <vt:variant>
        <vt:lpwstr/>
      </vt:variant>
      <vt:variant>
        <vt:i4>458847</vt:i4>
      </vt:variant>
      <vt:variant>
        <vt:i4>3</vt:i4>
      </vt:variant>
      <vt:variant>
        <vt:i4>0</vt:i4>
      </vt:variant>
      <vt:variant>
        <vt:i4>5</vt:i4>
      </vt:variant>
      <vt:variant>
        <vt:lpwstr>http://www.inter-disciplinary.net/wp-content/uploads/2009/12/cyber-4.pdf</vt:lpwstr>
      </vt:variant>
      <vt:variant>
        <vt:lpwstr/>
      </vt:variant>
      <vt:variant>
        <vt:i4>4194408</vt:i4>
      </vt:variant>
      <vt:variant>
        <vt:i4>0</vt:i4>
      </vt:variant>
      <vt:variant>
        <vt:i4>0</vt:i4>
      </vt:variant>
      <vt:variant>
        <vt:i4>5</vt:i4>
      </vt:variant>
      <vt:variant>
        <vt:lpwstr>mailto:rousha@aucegypt.edu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Rasha A</dc:title>
  <dc:subject/>
  <dc:creator>y</dc:creator>
  <cp:keywords/>
  <dc:description/>
  <cp:lastModifiedBy>Rasha El Ibiary</cp:lastModifiedBy>
  <cp:revision>2</cp:revision>
  <cp:lastPrinted>2018-06-21T21:42:00Z</cp:lastPrinted>
  <dcterms:created xsi:type="dcterms:W3CDTF">2019-11-21T19:27:00Z</dcterms:created>
  <dcterms:modified xsi:type="dcterms:W3CDTF">2019-11-21T19:27:00Z</dcterms:modified>
</cp:coreProperties>
</file>